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C22" w:rsidRPr="00140FDA" w:rsidRDefault="00863C22" w:rsidP="0044118F">
      <w:pPr>
        <w:jc w:val="center"/>
        <w:rPr>
          <w:rFonts w:ascii="楷体_GB2312" w:eastAsia="楷体_GB2312"/>
          <w:sz w:val="280"/>
          <w:szCs w:val="280"/>
        </w:rPr>
      </w:pPr>
      <w:r w:rsidRPr="00140FDA">
        <w:rPr>
          <w:rFonts w:ascii="楷体_GB2312" w:eastAsia="楷体_GB2312" w:cs="楷体_GB2312" w:hint="eastAsia"/>
          <w:sz w:val="280"/>
          <w:szCs w:val="280"/>
        </w:rPr>
        <w:t>教案</w:t>
      </w:r>
    </w:p>
    <w:p w:rsidR="00863C22" w:rsidRPr="00140FDA" w:rsidRDefault="00863C22" w:rsidP="0044118F">
      <w:pPr>
        <w:jc w:val="center"/>
        <w:rPr>
          <w:rFonts w:ascii="隶书" w:eastAsia="隶书"/>
          <w:sz w:val="32"/>
          <w:szCs w:val="32"/>
          <w:u w:val="single"/>
        </w:rPr>
      </w:pPr>
    </w:p>
    <w:p w:rsidR="00863C22" w:rsidRPr="00140FDA" w:rsidRDefault="00863C22" w:rsidP="0044118F">
      <w:pPr>
        <w:jc w:val="center"/>
        <w:rPr>
          <w:rFonts w:ascii="隶书" w:eastAsia="隶书"/>
          <w:sz w:val="32"/>
          <w:szCs w:val="32"/>
          <w:u w:val="single"/>
        </w:rPr>
      </w:pPr>
    </w:p>
    <w:p w:rsidR="00863C22" w:rsidRPr="00140FDA" w:rsidRDefault="00863C22" w:rsidP="0044118F">
      <w:pPr>
        <w:jc w:val="center"/>
        <w:rPr>
          <w:rFonts w:ascii="隶书" w:eastAsia="隶书"/>
          <w:sz w:val="32"/>
          <w:szCs w:val="32"/>
          <w:u w:val="single"/>
        </w:rPr>
      </w:pPr>
    </w:p>
    <w:p w:rsidR="00863C22" w:rsidRPr="00140FDA" w:rsidRDefault="00863C22" w:rsidP="0044118F">
      <w:pPr>
        <w:jc w:val="center"/>
        <w:rPr>
          <w:rFonts w:ascii="隶书" w:eastAsia="隶书"/>
          <w:sz w:val="32"/>
          <w:szCs w:val="32"/>
          <w:u w:val="single"/>
        </w:rPr>
      </w:pPr>
    </w:p>
    <w:p w:rsidR="00863C22" w:rsidRPr="00140FDA" w:rsidRDefault="00863C22" w:rsidP="0044118F">
      <w:pPr>
        <w:jc w:val="center"/>
        <w:rPr>
          <w:rFonts w:ascii="隶书" w:eastAsia="隶书"/>
          <w:sz w:val="32"/>
          <w:szCs w:val="32"/>
        </w:rPr>
      </w:pPr>
      <w:r w:rsidRPr="00140FDA">
        <w:rPr>
          <w:rFonts w:ascii="隶书" w:eastAsia="隶书" w:cs="隶书"/>
          <w:sz w:val="32"/>
          <w:szCs w:val="32"/>
          <w:u w:val="single"/>
        </w:rPr>
        <w:t xml:space="preserve">  201</w:t>
      </w:r>
      <w:r>
        <w:rPr>
          <w:rFonts w:ascii="隶书" w:eastAsia="隶书" w:cs="隶书"/>
          <w:sz w:val="32"/>
          <w:szCs w:val="32"/>
          <w:u w:val="single"/>
        </w:rPr>
        <w:t>6</w:t>
      </w:r>
      <w:r w:rsidRPr="00140FDA">
        <w:rPr>
          <w:rFonts w:ascii="隶书" w:eastAsia="隶书" w:cs="隶书"/>
          <w:sz w:val="32"/>
          <w:szCs w:val="32"/>
          <w:u w:val="single"/>
        </w:rPr>
        <w:t>-201</w:t>
      </w:r>
      <w:r>
        <w:rPr>
          <w:rFonts w:ascii="隶书" w:eastAsia="隶书" w:cs="隶书"/>
          <w:sz w:val="32"/>
          <w:szCs w:val="32"/>
          <w:u w:val="single"/>
        </w:rPr>
        <w:t>7</w:t>
      </w:r>
      <w:r w:rsidRPr="00140FDA">
        <w:rPr>
          <w:rFonts w:ascii="隶书" w:eastAsia="隶书" w:cs="隶书"/>
          <w:sz w:val="32"/>
          <w:szCs w:val="32"/>
          <w:u w:val="single"/>
        </w:rPr>
        <w:t xml:space="preserve">  </w:t>
      </w:r>
      <w:r w:rsidRPr="00140FDA">
        <w:rPr>
          <w:rFonts w:ascii="隶书" w:eastAsia="隶书" w:cs="隶书" w:hint="eastAsia"/>
          <w:sz w:val="32"/>
          <w:szCs w:val="32"/>
        </w:rPr>
        <w:t>学年</w:t>
      </w:r>
      <w:r>
        <w:rPr>
          <w:rFonts w:ascii="隶书" w:eastAsia="隶书" w:cs="隶书"/>
          <w:sz w:val="32"/>
          <w:szCs w:val="32"/>
          <w:u w:val="single"/>
        </w:rPr>
        <w:t xml:space="preserve">  </w:t>
      </w:r>
      <w:r w:rsidRPr="00140FDA">
        <w:rPr>
          <w:rFonts w:ascii="宋体" w:hAnsi="宋体" w:cs="宋体" w:hint="eastAsia"/>
          <w:sz w:val="32"/>
          <w:szCs w:val="32"/>
          <w:u w:val="single"/>
        </w:rPr>
        <w:t>第</w:t>
      </w:r>
      <w:r>
        <w:rPr>
          <w:rFonts w:ascii="宋体" w:hAnsi="宋体" w:cs="宋体" w:hint="eastAsia"/>
          <w:sz w:val="32"/>
          <w:szCs w:val="32"/>
          <w:u w:val="single"/>
        </w:rPr>
        <w:t>二</w:t>
      </w:r>
      <w:r>
        <w:rPr>
          <w:rFonts w:ascii="隶书" w:eastAsia="隶书" w:cs="隶书"/>
          <w:sz w:val="32"/>
          <w:szCs w:val="32"/>
          <w:u w:val="single"/>
        </w:rPr>
        <w:t xml:space="preserve">  </w:t>
      </w:r>
      <w:r w:rsidRPr="00140FDA">
        <w:rPr>
          <w:rFonts w:ascii="隶书" w:eastAsia="隶书" w:cs="隶书" w:hint="eastAsia"/>
          <w:sz w:val="32"/>
          <w:szCs w:val="32"/>
        </w:rPr>
        <w:t>学期</w:t>
      </w:r>
    </w:p>
    <w:p w:rsidR="00863C22" w:rsidRPr="00140FDA" w:rsidRDefault="00863C22" w:rsidP="0044118F">
      <w:pPr>
        <w:jc w:val="center"/>
        <w:rPr>
          <w:rFonts w:ascii="隶书" w:eastAsia="隶书"/>
        </w:rPr>
      </w:pPr>
    </w:p>
    <w:tbl>
      <w:tblPr>
        <w:tblW w:w="0" w:type="auto"/>
        <w:jc w:val="center"/>
        <w:tblLayout w:type="fixed"/>
        <w:tblCellMar>
          <w:right w:w="0" w:type="dxa"/>
        </w:tblCellMar>
        <w:tblLook w:val="00A0"/>
      </w:tblPr>
      <w:tblGrid>
        <w:gridCol w:w="1555"/>
        <w:gridCol w:w="3543"/>
      </w:tblGrid>
      <w:tr w:rsidR="00863C22" w:rsidRPr="00CC24E5">
        <w:trPr>
          <w:jc w:val="center"/>
        </w:trPr>
        <w:tc>
          <w:tcPr>
            <w:tcW w:w="1555" w:type="dxa"/>
            <w:tcMar>
              <w:left w:w="57" w:type="dxa"/>
              <w:right w:w="57" w:type="dxa"/>
            </w:tcMar>
            <w:vAlign w:val="bottom"/>
          </w:tcPr>
          <w:p w:rsidR="00863C22" w:rsidRPr="00AF11B8" w:rsidRDefault="00863C22" w:rsidP="00AF11B8">
            <w:pPr>
              <w:jc w:val="right"/>
              <w:rPr>
                <w:rFonts w:ascii="宋体"/>
                <w:sz w:val="36"/>
                <w:szCs w:val="36"/>
              </w:rPr>
            </w:pPr>
            <w:r w:rsidRPr="00AF11B8">
              <w:rPr>
                <w:rFonts w:ascii="宋体" w:hAnsi="宋体" w:cs="宋体" w:hint="eastAsia"/>
                <w:sz w:val="36"/>
                <w:szCs w:val="36"/>
              </w:rPr>
              <w:t>课程：</w:t>
            </w:r>
          </w:p>
        </w:tc>
        <w:tc>
          <w:tcPr>
            <w:tcW w:w="3543" w:type="dxa"/>
            <w:tcBorders>
              <w:bottom w:val="single" w:sz="4" w:space="0" w:color="auto"/>
            </w:tcBorders>
            <w:tcMar>
              <w:left w:w="57" w:type="dxa"/>
              <w:right w:w="57" w:type="dxa"/>
            </w:tcMar>
          </w:tcPr>
          <w:p w:rsidR="00863C22" w:rsidRPr="00DE7141" w:rsidRDefault="00863C22" w:rsidP="00AF11B8">
            <w:pPr>
              <w:jc w:val="center"/>
              <w:rPr>
                <w:rFonts w:ascii="宋体"/>
                <w:sz w:val="28"/>
                <w:szCs w:val="28"/>
              </w:rPr>
            </w:pPr>
            <w:r w:rsidRPr="00DE7141">
              <w:rPr>
                <w:rFonts w:ascii="宋体" w:cs="宋体" w:hint="eastAsia"/>
                <w:sz w:val="28"/>
                <w:szCs w:val="28"/>
              </w:rPr>
              <w:t>毛泽东思想与中国特色社会主义理论体系概论</w:t>
            </w:r>
          </w:p>
        </w:tc>
      </w:tr>
      <w:tr w:rsidR="00863C22" w:rsidRPr="00CC24E5">
        <w:trPr>
          <w:jc w:val="center"/>
        </w:trPr>
        <w:tc>
          <w:tcPr>
            <w:tcW w:w="1555" w:type="dxa"/>
            <w:tcMar>
              <w:left w:w="57" w:type="dxa"/>
              <w:right w:w="57" w:type="dxa"/>
            </w:tcMar>
            <w:vAlign w:val="bottom"/>
          </w:tcPr>
          <w:p w:rsidR="00863C22" w:rsidRPr="00AF11B8" w:rsidRDefault="00863C22" w:rsidP="00AF11B8">
            <w:pPr>
              <w:jc w:val="right"/>
              <w:rPr>
                <w:rFonts w:ascii="宋体"/>
                <w:sz w:val="36"/>
                <w:szCs w:val="36"/>
              </w:rPr>
            </w:pPr>
            <w:r w:rsidRPr="00AF11B8">
              <w:rPr>
                <w:rFonts w:ascii="宋体" w:hAnsi="宋体" w:cs="宋体" w:hint="eastAsia"/>
                <w:sz w:val="36"/>
                <w:szCs w:val="36"/>
              </w:rPr>
              <w:t>班级：</w:t>
            </w:r>
          </w:p>
        </w:tc>
        <w:tc>
          <w:tcPr>
            <w:tcW w:w="3543" w:type="dxa"/>
            <w:tcBorders>
              <w:top w:val="single" w:sz="4" w:space="0" w:color="auto"/>
              <w:bottom w:val="single" w:sz="4" w:space="0" w:color="auto"/>
            </w:tcBorders>
            <w:tcMar>
              <w:left w:w="57" w:type="dxa"/>
              <w:right w:w="57" w:type="dxa"/>
            </w:tcMar>
          </w:tcPr>
          <w:p w:rsidR="00863C22" w:rsidRPr="00AF11B8" w:rsidRDefault="00863C22" w:rsidP="00AF11B8">
            <w:pPr>
              <w:jc w:val="center"/>
              <w:rPr>
                <w:rFonts w:ascii="宋体"/>
                <w:sz w:val="36"/>
                <w:szCs w:val="36"/>
              </w:rPr>
            </w:pPr>
            <w:r>
              <w:rPr>
                <w:rFonts w:ascii="宋体" w:cs="宋体" w:hint="eastAsia"/>
                <w:sz w:val="36"/>
                <w:szCs w:val="36"/>
              </w:rPr>
              <w:t>营销</w:t>
            </w:r>
            <w:r>
              <w:rPr>
                <w:rFonts w:ascii="宋体" w:cs="宋体"/>
                <w:sz w:val="36"/>
                <w:szCs w:val="36"/>
              </w:rPr>
              <w:t>1501</w:t>
            </w:r>
          </w:p>
        </w:tc>
      </w:tr>
      <w:tr w:rsidR="00863C22" w:rsidRPr="00CC24E5">
        <w:trPr>
          <w:jc w:val="center"/>
        </w:trPr>
        <w:tc>
          <w:tcPr>
            <w:tcW w:w="1555" w:type="dxa"/>
            <w:tcMar>
              <w:left w:w="57" w:type="dxa"/>
              <w:right w:w="57" w:type="dxa"/>
            </w:tcMar>
            <w:vAlign w:val="bottom"/>
          </w:tcPr>
          <w:p w:rsidR="00863C22" w:rsidRPr="00AF11B8" w:rsidRDefault="00863C22" w:rsidP="00AF11B8">
            <w:pPr>
              <w:jc w:val="right"/>
              <w:rPr>
                <w:rFonts w:ascii="宋体"/>
                <w:sz w:val="36"/>
                <w:szCs w:val="36"/>
              </w:rPr>
            </w:pPr>
            <w:r w:rsidRPr="00AF11B8">
              <w:rPr>
                <w:rFonts w:ascii="宋体" w:hAnsi="宋体" w:cs="宋体" w:hint="eastAsia"/>
                <w:sz w:val="36"/>
                <w:szCs w:val="36"/>
              </w:rPr>
              <w:t>教师：</w:t>
            </w:r>
          </w:p>
        </w:tc>
        <w:tc>
          <w:tcPr>
            <w:tcW w:w="3543" w:type="dxa"/>
            <w:tcBorders>
              <w:top w:val="single" w:sz="4" w:space="0" w:color="auto"/>
              <w:bottom w:val="single" w:sz="4" w:space="0" w:color="auto"/>
            </w:tcBorders>
            <w:tcMar>
              <w:left w:w="57" w:type="dxa"/>
              <w:right w:w="57" w:type="dxa"/>
            </w:tcMar>
          </w:tcPr>
          <w:p w:rsidR="00863C22" w:rsidRPr="00AF11B8" w:rsidRDefault="00863C22" w:rsidP="00AF11B8">
            <w:pPr>
              <w:jc w:val="center"/>
              <w:rPr>
                <w:rFonts w:ascii="宋体"/>
                <w:sz w:val="36"/>
                <w:szCs w:val="36"/>
              </w:rPr>
            </w:pPr>
            <w:r>
              <w:rPr>
                <w:rFonts w:ascii="宋体" w:cs="宋体" w:hint="eastAsia"/>
                <w:sz w:val="36"/>
                <w:szCs w:val="36"/>
              </w:rPr>
              <w:t>张芬霞</w:t>
            </w:r>
            <w:r>
              <w:rPr>
                <w:rFonts w:ascii="宋体" w:cs="宋体"/>
                <w:sz w:val="36"/>
                <w:szCs w:val="36"/>
              </w:rPr>
              <w:t xml:space="preserve"> </w:t>
            </w:r>
            <w:r>
              <w:rPr>
                <w:rFonts w:ascii="宋体" w:cs="宋体" w:hint="eastAsia"/>
                <w:sz w:val="36"/>
                <w:szCs w:val="36"/>
              </w:rPr>
              <w:t>高煜</w:t>
            </w:r>
            <w:r>
              <w:rPr>
                <w:rFonts w:ascii="宋体" w:cs="宋体"/>
                <w:sz w:val="36"/>
                <w:szCs w:val="36"/>
              </w:rPr>
              <w:t xml:space="preserve"> </w:t>
            </w:r>
            <w:r>
              <w:rPr>
                <w:rFonts w:ascii="宋体" w:cs="宋体" w:hint="eastAsia"/>
                <w:sz w:val="36"/>
                <w:szCs w:val="36"/>
              </w:rPr>
              <w:t>邢雅旭</w:t>
            </w:r>
          </w:p>
        </w:tc>
      </w:tr>
    </w:tbl>
    <w:p w:rsidR="00863C22" w:rsidRPr="00140FDA" w:rsidRDefault="00863C22" w:rsidP="0044118F">
      <w:pPr>
        <w:jc w:val="center"/>
        <w:rPr>
          <w:rFonts w:ascii="隶书" w:eastAsia="隶书"/>
        </w:rPr>
      </w:pPr>
    </w:p>
    <w:p w:rsidR="00863C22" w:rsidRPr="00140FDA" w:rsidRDefault="00863C22" w:rsidP="0044118F">
      <w:pPr>
        <w:jc w:val="center"/>
        <w:rPr>
          <w:rFonts w:ascii="隶书" w:eastAsia="隶书"/>
        </w:rPr>
      </w:pPr>
    </w:p>
    <w:p w:rsidR="00863C22" w:rsidRPr="00140FDA" w:rsidRDefault="00863C22" w:rsidP="0044118F">
      <w:pPr>
        <w:jc w:val="center"/>
        <w:rPr>
          <w:rFonts w:ascii="隶书" w:eastAsia="隶书"/>
        </w:rPr>
      </w:pPr>
    </w:p>
    <w:p w:rsidR="00863C22" w:rsidRPr="00140FDA" w:rsidRDefault="00863C22" w:rsidP="0044118F">
      <w:pPr>
        <w:jc w:val="center"/>
        <w:rPr>
          <w:rFonts w:ascii="隶书" w:eastAsia="隶书"/>
        </w:rPr>
      </w:pPr>
    </w:p>
    <w:p w:rsidR="00863C22" w:rsidRPr="00140FDA" w:rsidRDefault="00863C22" w:rsidP="0044118F">
      <w:pPr>
        <w:jc w:val="center"/>
        <w:rPr>
          <w:rFonts w:ascii="隶书" w:eastAsia="隶书"/>
        </w:rPr>
      </w:pPr>
    </w:p>
    <w:p w:rsidR="00863C22" w:rsidRPr="00140FDA" w:rsidRDefault="00863C22" w:rsidP="0044118F">
      <w:pPr>
        <w:jc w:val="center"/>
        <w:rPr>
          <w:rFonts w:ascii="隶书" w:eastAsia="隶书"/>
        </w:rPr>
      </w:pPr>
    </w:p>
    <w:p w:rsidR="00863C22" w:rsidRPr="00140FDA" w:rsidRDefault="00863C22" w:rsidP="0044118F">
      <w:pPr>
        <w:jc w:val="center"/>
        <w:rPr>
          <w:rFonts w:ascii="隶书" w:eastAsia="隶书" w:cs="隶书"/>
        </w:rPr>
      </w:pPr>
      <w:r w:rsidRPr="00140FDA">
        <w:rPr>
          <w:rFonts w:ascii="隶书" w:eastAsia="隶书" w:cs="隶书"/>
        </w:rPr>
        <w:t xml:space="preserve"> </w:t>
      </w:r>
    </w:p>
    <w:p w:rsidR="00863C22" w:rsidRPr="00140FDA" w:rsidRDefault="00863C22" w:rsidP="002A0708">
      <w:pPr>
        <w:ind w:firstLineChars="67" w:firstLine="31680"/>
        <w:jc w:val="center"/>
        <w:rPr>
          <w:rFonts w:ascii="隶书" w:eastAsia="隶书"/>
        </w:rPr>
      </w:pPr>
      <w:r w:rsidRPr="00FA43E5">
        <w:rPr>
          <w:rFonts w:ascii="隶书" w:eastAsia="隶书"/>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6" o:spid="_x0000_i1025" type="#_x0000_t75" style="width:285pt;height:35.25pt;visibility:visible">
            <v:imagedata r:id="rId7" o:title=""/>
          </v:shape>
        </w:pict>
      </w:r>
    </w:p>
    <w:p w:rsidR="00863C22" w:rsidRDefault="00863C22" w:rsidP="00C823DC">
      <w:pPr>
        <w:spacing w:line="480" w:lineRule="auto"/>
        <w:jc w:val="center"/>
        <w:rPr>
          <w:rFonts w:ascii="宋体"/>
          <w:color w:val="000000"/>
          <w:sz w:val="24"/>
          <w:szCs w:val="24"/>
        </w:rPr>
        <w:sectPr w:rsidR="00863C22">
          <w:headerReference w:type="default" r:id="rId8"/>
          <w:pgSz w:w="11906" w:h="16838"/>
          <w:pgMar w:top="1440" w:right="1800" w:bottom="1440" w:left="1800" w:header="851" w:footer="992" w:gutter="0"/>
          <w:cols w:space="425"/>
          <w:docGrid w:type="lines" w:linePitch="312"/>
        </w:sectPr>
      </w:pPr>
    </w:p>
    <w:p w:rsidR="00863C22" w:rsidRPr="00495882" w:rsidRDefault="00863C22" w:rsidP="00770E64">
      <w:pPr>
        <w:jc w:val="center"/>
        <w:rPr>
          <w:rFonts w:ascii="黑体" w:eastAsia="黑体"/>
          <w:color w:val="000000"/>
          <w:sz w:val="30"/>
          <w:szCs w:val="30"/>
        </w:rPr>
      </w:pPr>
      <w:r w:rsidRPr="00495882">
        <w:rPr>
          <w:rFonts w:ascii="黑体" w:eastAsia="黑体" w:cs="黑体" w:hint="eastAsia"/>
          <w:color w:val="000000"/>
          <w:sz w:val="30"/>
          <w:szCs w:val="30"/>
        </w:rPr>
        <w:t>教师课时授课计划</w:t>
      </w:r>
      <w:bookmarkStart w:id="0" w:name="_GoBack"/>
      <w:bookmarkEnd w:id="0"/>
    </w:p>
    <w:p w:rsidR="00863C22" w:rsidRDefault="00863C22" w:rsidP="00CC24E5">
      <w:pPr>
        <w:wordWrap w:val="0"/>
        <w:jc w:val="right"/>
        <w:rPr>
          <w:rFonts w:ascii="黑体" w:eastAsia="黑体"/>
          <w:color w:val="000000"/>
          <w:sz w:val="28"/>
          <w:szCs w:val="28"/>
        </w:rPr>
      </w:pPr>
    </w:p>
    <w:p w:rsidR="00863C22" w:rsidRPr="009852B0" w:rsidRDefault="00863C22" w:rsidP="00495882">
      <w:pPr>
        <w:jc w:val="right"/>
        <w:rPr>
          <w:rFonts w:ascii="黑体" w:eastAsia="黑体" w:hAnsi="宋体"/>
          <w:color w:val="000000"/>
          <w:sz w:val="24"/>
          <w:szCs w:val="24"/>
        </w:rPr>
      </w:pPr>
      <w:r w:rsidRPr="009852B0">
        <w:rPr>
          <w:rFonts w:ascii="黑体" w:eastAsia="黑体" w:hAnsi="宋体" w:cs="黑体" w:hint="eastAsia"/>
          <w:color w:val="000000"/>
          <w:sz w:val="24"/>
          <w:szCs w:val="24"/>
        </w:rPr>
        <w:t>序号：</w:t>
      </w:r>
      <w:r>
        <w:rPr>
          <w:rFonts w:ascii="黑体" w:eastAsia="黑体" w:hAnsi="宋体" w:cs="黑体"/>
          <w:color w:val="000000"/>
          <w:sz w:val="24"/>
          <w:szCs w:val="24"/>
          <w:u w:val="single"/>
        </w:rPr>
        <w:t xml:space="preserve">   1   </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73"/>
        <w:gridCol w:w="1135"/>
        <w:gridCol w:w="1286"/>
        <w:gridCol w:w="1286"/>
        <w:gridCol w:w="1284"/>
        <w:gridCol w:w="1286"/>
        <w:gridCol w:w="1520"/>
      </w:tblGrid>
      <w:tr w:rsidR="00863C22" w:rsidRPr="009852B0">
        <w:trPr>
          <w:trHeight w:val="592"/>
        </w:trPr>
        <w:tc>
          <w:tcPr>
            <w:tcW w:w="926" w:type="pct"/>
            <w:vAlign w:val="center"/>
          </w:tcPr>
          <w:p w:rsidR="00863C22" w:rsidRPr="009852B0" w:rsidRDefault="00863C22" w:rsidP="00770E64">
            <w:pPr>
              <w:jc w:val="center"/>
              <w:rPr>
                <w:rFonts w:ascii="黑体" w:eastAsia="黑体" w:hAnsi="宋体"/>
                <w:color w:val="000000"/>
                <w:sz w:val="24"/>
                <w:szCs w:val="24"/>
              </w:rPr>
            </w:pPr>
            <w:r w:rsidRPr="009852B0">
              <w:rPr>
                <w:rFonts w:ascii="黑体" w:eastAsia="黑体" w:hAnsi="宋体" w:cs="黑体" w:hint="eastAsia"/>
                <w:color w:val="000000"/>
                <w:sz w:val="24"/>
                <w:szCs w:val="24"/>
              </w:rPr>
              <w:t>授课日期</w:t>
            </w:r>
          </w:p>
        </w:tc>
        <w:tc>
          <w:tcPr>
            <w:tcW w:w="593" w:type="pct"/>
            <w:vAlign w:val="center"/>
          </w:tcPr>
          <w:p w:rsidR="00863C22" w:rsidRPr="009852B0" w:rsidRDefault="00863C22" w:rsidP="00770E64">
            <w:pPr>
              <w:jc w:val="center"/>
              <w:rPr>
                <w:rFonts w:ascii="黑体" w:eastAsia="黑体" w:hAnsi="宋体"/>
                <w:color w:val="000000"/>
                <w:sz w:val="24"/>
                <w:szCs w:val="24"/>
              </w:rPr>
            </w:pPr>
            <w:r>
              <w:rPr>
                <w:rFonts w:ascii="黑体" w:eastAsia="黑体" w:hAnsi="宋体" w:cs="黑体"/>
                <w:color w:val="000000"/>
                <w:sz w:val="24"/>
                <w:szCs w:val="24"/>
              </w:rPr>
              <w:t>3</w:t>
            </w:r>
            <w:r>
              <w:rPr>
                <w:rFonts w:ascii="黑体" w:eastAsia="黑体" w:hAnsi="宋体" w:cs="黑体" w:hint="eastAsia"/>
                <w:color w:val="000000"/>
                <w:sz w:val="24"/>
                <w:szCs w:val="24"/>
              </w:rPr>
              <w:t>月</w:t>
            </w:r>
            <w:r>
              <w:rPr>
                <w:rFonts w:ascii="黑体" w:eastAsia="黑体" w:hAnsi="宋体" w:cs="黑体"/>
                <w:color w:val="000000"/>
                <w:sz w:val="24"/>
                <w:szCs w:val="24"/>
              </w:rPr>
              <w:t>31</w:t>
            </w:r>
          </w:p>
        </w:tc>
        <w:tc>
          <w:tcPr>
            <w:tcW w:w="672" w:type="pct"/>
            <w:vAlign w:val="center"/>
          </w:tcPr>
          <w:p w:rsidR="00863C22" w:rsidRPr="009852B0" w:rsidRDefault="00863C22" w:rsidP="00770E64">
            <w:pPr>
              <w:jc w:val="center"/>
              <w:rPr>
                <w:rFonts w:ascii="黑体" w:eastAsia="黑体" w:hAnsi="宋体"/>
                <w:color w:val="000000"/>
                <w:sz w:val="24"/>
                <w:szCs w:val="24"/>
              </w:rPr>
            </w:pPr>
          </w:p>
        </w:tc>
        <w:tc>
          <w:tcPr>
            <w:tcW w:w="672" w:type="pct"/>
            <w:vAlign w:val="center"/>
          </w:tcPr>
          <w:p w:rsidR="00863C22" w:rsidRPr="009852B0" w:rsidRDefault="00863C22" w:rsidP="00770E64">
            <w:pPr>
              <w:jc w:val="center"/>
              <w:rPr>
                <w:rFonts w:ascii="黑体" w:eastAsia="黑体" w:hAnsi="宋体"/>
                <w:color w:val="000000"/>
                <w:sz w:val="24"/>
                <w:szCs w:val="24"/>
              </w:rPr>
            </w:pPr>
          </w:p>
        </w:tc>
        <w:tc>
          <w:tcPr>
            <w:tcW w:w="671" w:type="pct"/>
            <w:vAlign w:val="center"/>
          </w:tcPr>
          <w:p w:rsidR="00863C22" w:rsidRPr="009852B0" w:rsidRDefault="00863C22" w:rsidP="00770E64">
            <w:pPr>
              <w:jc w:val="center"/>
              <w:rPr>
                <w:rFonts w:ascii="黑体" w:eastAsia="黑体" w:hAnsi="宋体"/>
                <w:color w:val="000000"/>
                <w:sz w:val="24"/>
                <w:szCs w:val="24"/>
              </w:rPr>
            </w:pPr>
          </w:p>
        </w:tc>
        <w:tc>
          <w:tcPr>
            <w:tcW w:w="672" w:type="pct"/>
            <w:vAlign w:val="center"/>
          </w:tcPr>
          <w:p w:rsidR="00863C22" w:rsidRPr="009852B0" w:rsidRDefault="00863C22" w:rsidP="00770E64">
            <w:pPr>
              <w:jc w:val="center"/>
              <w:rPr>
                <w:rFonts w:ascii="黑体" w:eastAsia="黑体" w:hAnsi="宋体"/>
                <w:color w:val="000000"/>
                <w:sz w:val="24"/>
                <w:szCs w:val="24"/>
              </w:rPr>
            </w:pPr>
          </w:p>
        </w:tc>
        <w:tc>
          <w:tcPr>
            <w:tcW w:w="794" w:type="pct"/>
            <w:vAlign w:val="center"/>
          </w:tcPr>
          <w:p w:rsidR="00863C22" w:rsidRPr="009852B0" w:rsidRDefault="00863C22" w:rsidP="00770E64">
            <w:pPr>
              <w:jc w:val="center"/>
              <w:rPr>
                <w:rFonts w:ascii="黑体" w:eastAsia="黑体" w:hAnsi="宋体"/>
                <w:color w:val="000000"/>
                <w:sz w:val="24"/>
                <w:szCs w:val="24"/>
              </w:rPr>
            </w:pPr>
          </w:p>
        </w:tc>
      </w:tr>
      <w:tr w:rsidR="00863C22" w:rsidRPr="009852B0">
        <w:trPr>
          <w:trHeight w:val="605"/>
        </w:trPr>
        <w:tc>
          <w:tcPr>
            <w:tcW w:w="926" w:type="pct"/>
            <w:vAlign w:val="center"/>
          </w:tcPr>
          <w:p w:rsidR="00863C22" w:rsidRPr="009852B0" w:rsidRDefault="00863C22" w:rsidP="00770E64">
            <w:pPr>
              <w:jc w:val="center"/>
              <w:rPr>
                <w:rFonts w:ascii="黑体" w:eastAsia="黑体" w:hAnsi="宋体"/>
                <w:color w:val="000000"/>
                <w:sz w:val="24"/>
                <w:szCs w:val="24"/>
              </w:rPr>
            </w:pPr>
            <w:r w:rsidRPr="009852B0">
              <w:rPr>
                <w:rFonts w:ascii="黑体" w:eastAsia="黑体" w:hAnsi="宋体" w:cs="黑体" w:hint="eastAsia"/>
                <w:color w:val="000000"/>
                <w:sz w:val="24"/>
                <w:szCs w:val="24"/>
              </w:rPr>
              <w:t>授课班级</w:t>
            </w:r>
          </w:p>
        </w:tc>
        <w:tc>
          <w:tcPr>
            <w:tcW w:w="593" w:type="pct"/>
            <w:vAlign w:val="center"/>
          </w:tcPr>
          <w:p w:rsidR="00863C22" w:rsidRPr="00857389" w:rsidRDefault="00863C22" w:rsidP="00770E64">
            <w:pPr>
              <w:jc w:val="center"/>
              <w:rPr>
                <w:rFonts w:ascii="宋体"/>
                <w:color w:val="000000"/>
                <w:sz w:val="24"/>
                <w:szCs w:val="24"/>
              </w:rPr>
            </w:pPr>
            <w:r>
              <w:rPr>
                <w:rFonts w:ascii="宋体" w:cs="宋体" w:hint="eastAsia"/>
                <w:color w:val="000000"/>
                <w:sz w:val="24"/>
                <w:szCs w:val="24"/>
              </w:rPr>
              <w:t>营销</w:t>
            </w:r>
            <w:r>
              <w:rPr>
                <w:rFonts w:ascii="宋体" w:cs="宋体"/>
                <w:color w:val="000000"/>
                <w:sz w:val="24"/>
                <w:szCs w:val="24"/>
              </w:rPr>
              <w:t>1501</w:t>
            </w:r>
          </w:p>
        </w:tc>
        <w:tc>
          <w:tcPr>
            <w:tcW w:w="672" w:type="pct"/>
            <w:vAlign w:val="center"/>
          </w:tcPr>
          <w:p w:rsidR="00863C22" w:rsidRPr="00857389" w:rsidRDefault="00863C22" w:rsidP="00770E64">
            <w:pPr>
              <w:jc w:val="center"/>
              <w:rPr>
                <w:rFonts w:ascii="宋体"/>
                <w:color w:val="000000"/>
                <w:sz w:val="24"/>
                <w:szCs w:val="24"/>
              </w:rPr>
            </w:pPr>
          </w:p>
        </w:tc>
        <w:tc>
          <w:tcPr>
            <w:tcW w:w="672" w:type="pct"/>
            <w:vAlign w:val="center"/>
          </w:tcPr>
          <w:p w:rsidR="00863C22" w:rsidRPr="00857389" w:rsidRDefault="00863C22" w:rsidP="00770E64">
            <w:pPr>
              <w:jc w:val="center"/>
              <w:rPr>
                <w:rFonts w:ascii="宋体"/>
                <w:color w:val="000000"/>
                <w:sz w:val="24"/>
                <w:szCs w:val="24"/>
              </w:rPr>
            </w:pPr>
          </w:p>
        </w:tc>
        <w:tc>
          <w:tcPr>
            <w:tcW w:w="671" w:type="pct"/>
            <w:vAlign w:val="center"/>
          </w:tcPr>
          <w:p w:rsidR="00863C22" w:rsidRPr="00857389" w:rsidRDefault="00863C22" w:rsidP="00770E64">
            <w:pPr>
              <w:jc w:val="center"/>
              <w:rPr>
                <w:rFonts w:ascii="宋体"/>
                <w:color w:val="000000"/>
                <w:sz w:val="24"/>
                <w:szCs w:val="24"/>
              </w:rPr>
            </w:pPr>
          </w:p>
        </w:tc>
        <w:tc>
          <w:tcPr>
            <w:tcW w:w="672" w:type="pct"/>
            <w:vAlign w:val="center"/>
          </w:tcPr>
          <w:p w:rsidR="00863C22" w:rsidRPr="00857389" w:rsidRDefault="00863C22" w:rsidP="00770E64">
            <w:pPr>
              <w:jc w:val="center"/>
              <w:rPr>
                <w:rFonts w:ascii="宋体"/>
                <w:color w:val="000000"/>
                <w:sz w:val="24"/>
                <w:szCs w:val="24"/>
              </w:rPr>
            </w:pPr>
          </w:p>
        </w:tc>
        <w:tc>
          <w:tcPr>
            <w:tcW w:w="794" w:type="pct"/>
            <w:vAlign w:val="center"/>
          </w:tcPr>
          <w:p w:rsidR="00863C22" w:rsidRPr="00857389" w:rsidRDefault="00863C22" w:rsidP="00770E64">
            <w:pPr>
              <w:jc w:val="center"/>
              <w:rPr>
                <w:rFonts w:ascii="宋体"/>
                <w:color w:val="000000"/>
                <w:sz w:val="24"/>
                <w:szCs w:val="24"/>
              </w:rPr>
            </w:pPr>
          </w:p>
        </w:tc>
      </w:tr>
      <w:tr w:rsidR="00863C22" w:rsidRPr="009852B0">
        <w:trPr>
          <w:trHeight w:val="510"/>
        </w:trPr>
        <w:tc>
          <w:tcPr>
            <w:tcW w:w="926" w:type="pct"/>
            <w:vAlign w:val="center"/>
          </w:tcPr>
          <w:p w:rsidR="00863C22" w:rsidRPr="009852B0" w:rsidRDefault="00863C22" w:rsidP="00770E64">
            <w:pPr>
              <w:jc w:val="center"/>
              <w:rPr>
                <w:rFonts w:ascii="黑体" w:eastAsia="黑体" w:hAnsi="宋体"/>
                <w:color w:val="000000"/>
                <w:sz w:val="24"/>
                <w:szCs w:val="24"/>
              </w:rPr>
            </w:pPr>
            <w:r w:rsidRPr="009852B0">
              <w:rPr>
                <w:rFonts w:ascii="黑体" w:eastAsia="黑体" w:hAnsi="宋体" w:cs="黑体" w:hint="eastAsia"/>
                <w:color w:val="000000"/>
                <w:sz w:val="24"/>
                <w:szCs w:val="24"/>
              </w:rPr>
              <w:t>出勤情况</w:t>
            </w:r>
          </w:p>
        </w:tc>
        <w:tc>
          <w:tcPr>
            <w:tcW w:w="593" w:type="pct"/>
            <w:vAlign w:val="center"/>
          </w:tcPr>
          <w:p w:rsidR="00863C22" w:rsidRPr="009852B0" w:rsidRDefault="00863C22" w:rsidP="00770E64">
            <w:pPr>
              <w:jc w:val="center"/>
              <w:rPr>
                <w:rFonts w:ascii="黑体" w:eastAsia="黑体" w:hAnsi="宋体"/>
                <w:color w:val="000000"/>
                <w:sz w:val="24"/>
                <w:szCs w:val="24"/>
              </w:rPr>
            </w:pPr>
            <w:r>
              <w:rPr>
                <w:rFonts w:ascii="黑体" w:eastAsia="黑体" w:hAnsi="宋体" w:cs="黑体" w:hint="eastAsia"/>
                <w:color w:val="000000"/>
                <w:sz w:val="24"/>
                <w:szCs w:val="24"/>
              </w:rPr>
              <w:t>全勤</w:t>
            </w:r>
          </w:p>
        </w:tc>
        <w:tc>
          <w:tcPr>
            <w:tcW w:w="672" w:type="pct"/>
            <w:vAlign w:val="center"/>
          </w:tcPr>
          <w:p w:rsidR="00863C22" w:rsidRPr="009852B0" w:rsidRDefault="00863C22" w:rsidP="00770E64">
            <w:pPr>
              <w:jc w:val="center"/>
              <w:rPr>
                <w:rFonts w:ascii="黑体" w:eastAsia="黑体" w:hAnsi="宋体"/>
                <w:color w:val="000000"/>
                <w:sz w:val="24"/>
                <w:szCs w:val="24"/>
              </w:rPr>
            </w:pPr>
          </w:p>
        </w:tc>
        <w:tc>
          <w:tcPr>
            <w:tcW w:w="672" w:type="pct"/>
            <w:vAlign w:val="center"/>
          </w:tcPr>
          <w:p w:rsidR="00863C22" w:rsidRPr="009852B0" w:rsidRDefault="00863C22" w:rsidP="00770E64">
            <w:pPr>
              <w:jc w:val="center"/>
              <w:rPr>
                <w:rFonts w:ascii="黑体" w:eastAsia="黑体" w:hAnsi="宋体"/>
                <w:color w:val="000000"/>
                <w:sz w:val="24"/>
                <w:szCs w:val="24"/>
              </w:rPr>
            </w:pPr>
          </w:p>
        </w:tc>
        <w:tc>
          <w:tcPr>
            <w:tcW w:w="671" w:type="pct"/>
            <w:vAlign w:val="center"/>
          </w:tcPr>
          <w:p w:rsidR="00863C22" w:rsidRPr="009852B0" w:rsidRDefault="00863C22" w:rsidP="00770E64">
            <w:pPr>
              <w:jc w:val="center"/>
              <w:rPr>
                <w:rFonts w:ascii="黑体" w:eastAsia="黑体" w:hAnsi="宋体"/>
                <w:color w:val="000000"/>
                <w:sz w:val="24"/>
                <w:szCs w:val="24"/>
              </w:rPr>
            </w:pPr>
          </w:p>
        </w:tc>
        <w:tc>
          <w:tcPr>
            <w:tcW w:w="672" w:type="pct"/>
            <w:vAlign w:val="center"/>
          </w:tcPr>
          <w:p w:rsidR="00863C22" w:rsidRPr="009852B0" w:rsidRDefault="00863C22" w:rsidP="00770E64">
            <w:pPr>
              <w:jc w:val="center"/>
              <w:rPr>
                <w:rFonts w:ascii="黑体" w:eastAsia="黑体" w:hAnsi="宋体"/>
                <w:color w:val="000000"/>
                <w:sz w:val="24"/>
                <w:szCs w:val="24"/>
              </w:rPr>
            </w:pPr>
          </w:p>
        </w:tc>
        <w:tc>
          <w:tcPr>
            <w:tcW w:w="794" w:type="pct"/>
            <w:vAlign w:val="center"/>
          </w:tcPr>
          <w:p w:rsidR="00863C22" w:rsidRPr="009852B0" w:rsidRDefault="00863C22" w:rsidP="00770E64">
            <w:pPr>
              <w:jc w:val="center"/>
              <w:rPr>
                <w:rFonts w:ascii="黑体" w:eastAsia="黑体" w:hAnsi="宋体"/>
                <w:color w:val="000000"/>
                <w:sz w:val="24"/>
                <w:szCs w:val="24"/>
              </w:rPr>
            </w:pPr>
          </w:p>
        </w:tc>
      </w:tr>
      <w:tr w:rsidR="00863C22" w:rsidRPr="009852B0">
        <w:trPr>
          <w:trHeight w:val="510"/>
        </w:trPr>
        <w:tc>
          <w:tcPr>
            <w:tcW w:w="926" w:type="pct"/>
            <w:vAlign w:val="center"/>
          </w:tcPr>
          <w:p w:rsidR="00863C22" w:rsidRPr="009852B0" w:rsidRDefault="00863C22" w:rsidP="00770E64">
            <w:pPr>
              <w:jc w:val="center"/>
              <w:rPr>
                <w:rFonts w:ascii="黑体" w:eastAsia="黑体" w:hAnsi="宋体"/>
                <w:color w:val="000000"/>
                <w:sz w:val="24"/>
                <w:szCs w:val="24"/>
              </w:rPr>
            </w:pPr>
            <w:r w:rsidRPr="009852B0">
              <w:rPr>
                <w:rFonts w:ascii="黑体" w:eastAsia="黑体" w:hAnsi="宋体" w:cs="黑体" w:hint="eastAsia"/>
                <w:color w:val="000000"/>
                <w:sz w:val="24"/>
                <w:szCs w:val="24"/>
              </w:rPr>
              <w:t>基本课题</w:t>
            </w:r>
          </w:p>
        </w:tc>
        <w:tc>
          <w:tcPr>
            <w:tcW w:w="4074" w:type="pct"/>
            <w:gridSpan w:val="6"/>
            <w:vAlign w:val="center"/>
          </w:tcPr>
          <w:p w:rsidR="00863C22" w:rsidRDefault="00863C22" w:rsidP="00863C22">
            <w:pPr>
              <w:ind w:firstLineChars="150" w:firstLine="31680"/>
              <w:rPr>
                <w:rFonts w:ascii="宋体"/>
                <w:color w:val="000000"/>
                <w:sz w:val="24"/>
                <w:szCs w:val="24"/>
              </w:rPr>
            </w:pPr>
            <w:r>
              <w:rPr>
                <w:rFonts w:ascii="宋体" w:cs="宋体" w:hint="eastAsia"/>
                <w:color w:val="000000"/>
                <w:sz w:val="24"/>
                <w:szCs w:val="24"/>
              </w:rPr>
              <w:t>第一章</w:t>
            </w:r>
            <w:r>
              <w:rPr>
                <w:rFonts w:ascii="宋体" w:cs="宋体"/>
                <w:color w:val="000000"/>
                <w:sz w:val="24"/>
                <w:szCs w:val="24"/>
              </w:rPr>
              <w:t xml:space="preserve"> </w:t>
            </w:r>
            <w:r>
              <w:rPr>
                <w:rFonts w:ascii="宋体" w:cs="宋体" w:hint="eastAsia"/>
                <w:color w:val="000000"/>
                <w:sz w:val="24"/>
                <w:szCs w:val="24"/>
              </w:rPr>
              <w:t>马克思主义中国化两大理论成果</w:t>
            </w:r>
          </w:p>
          <w:p w:rsidR="00863C22" w:rsidRDefault="00863C22" w:rsidP="00863C22">
            <w:pPr>
              <w:ind w:firstLineChars="150" w:firstLine="31680"/>
              <w:rPr>
                <w:rFonts w:ascii="宋体"/>
                <w:color w:val="000000"/>
                <w:sz w:val="24"/>
                <w:szCs w:val="24"/>
              </w:rPr>
            </w:pPr>
            <w:r>
              <w:rPr>
                <w:rFonts w:ascii="宋体" w:cs="宋体" w:hint="eastAsia"/>
                <w:color w:val="000000"/>
                <w:sz w:val="24"/>
                <w:szCs w:val="24"/>
              </w:rPr>
              <w:t>第四节</w:t>
            </w:r>
            <w:r>
              <w:rPr>
                <w:rFonts w:ascii="宋体" w:cs="宋体"/>
                <w:color w:val="000000"/>
                <w:sz w:val="24"/>
                <w:szCs w:val="24"/>
              </w:rPr>
              <w:t xml:space="preserve"> </w:t>
            </w:r>
            <w:r>
              <w:rPr>
                <w:rFonts w:ascii="宋体" w:cs="宋体" w:hint="eastAsia"/>
                <w:color w:val="000000"/>
                <w:sz w:val="24"/>
                <w:szCs w:val="24"/>
              </w:rPr>
              <w:t>思想路线与理论精髓</w:t>
            </w:r>
          </w:p>
          <w:p w:rsidR="00863C22" w:rsidRPr="003951D6" w:rsidRDefault="00863C22" w:rsidP="00863C22">
            <w:pPr>
              <w:ind w:firstLineChars="150" w:firstLine="31680"/>
              <w:rPr>
                <w:rFonts w:ascii="宋体"/>
                <w:color w:val="000000"/>
                <w:sz w:val="24"/>
                <w:szCs w:val="24"/>
              </w:rPr>
            </w:pPr>
            <w:r>
              <w:rPr>
                <w:rFonts w:ascii="宋体" w:cs="宋体" w:hint="eastAsia"/>
                <w:color w:val="000000"/>
                <w:sz w:val="24"/>
                <w:szCs w:val="24"/>
              </w:rPr>
              <w:t>一、实事求是思想路线的形成和发展</w:t>
            </w:r>
          </w:p>
        </w:tc>
      </w:tr>
      <w:tr w:rsidR="00863C22" w:rsidRPr="009852B0">
        <w:trPr>
          <w:trHeight w:val="510"/>
        </w:trPr>
        <w:tc>
          <w:tcPr>
            <w:tcW w:w="926" w:type="pct"/>
            <w:vMerge w:val="restart"/>
            <w:vAlign w:val="center"/>
          </w:tcPr>
          <w:p w:rsidR="00863C22" w:rsidRPr="009852B0" w:rsidRDefault="00863C22" w:rsidP="00770E64">
            <w:pPr>
              <w:jc w:val="center"/>
              <w:rPr>
                <w:rFonts w:ascii="黑体" w:eastAsia="黑体" w:hAnsi="宋体"/>
                <w:color w:val="000000"/>
                <w:sz w:val="24"/>
                <w:szCs w:val="24"/>
              </w:rPr>
            </w:pPr>
            <w:r w:rsidRPr="009852B0">
              <w:rPr>
                <w:rFonts w:ascii="黑体" w:eastAsia="黑体" w:hAnsi="宋体" w:cs="黑体" w:hint="eastAsia"/>
                <w:color w:val="000000"/>
                <w:sz w:val="24"/>
                <w:szCs w:val="24"/>
              </w:rPr>
              <w:t>教学</w:t>
            </w:r>
            <w:r>
              <w:rPr>
                <w:rFonts w:ascii="黑体" w:eastAsia="黑体" w:hAnsi="宋体" w:cs="黑体" w:hint="eastAsia"/>
                <w:color w:val="000000"/>
                <w:sz w:val="24"/>
                <w:szCs w:val="24"/>
              </w:rPr>
              <w:t>目标</w:t>
            </w:r>
          </w:p>
        </w:tc>
        <w:tc>
          <w:tcPr>
            <w:tcW w:w="4074" w:type="pct"/>
            <w:gridSpan w:val="6"/>
            <w:vAlign w:val="center"/>
          </w:tcPr>
          <w:p w:rsidR="00863C22" w:rsidRPr="00CC24E5" w:rsidRDefault="00863C22" w:rsidP="00C823DC">
            <w:pPr>
              <w:jc w:val="left"/>
              <w:rPr>
                <w:rFonts w:ascii="宋体"/>
                <w:color w:val="000000"/>
                <w:sz w:val="24"/>
                <w:szCs w:val="24"/>
              </w:rPr>
            </w:pPr>
            <w:r>
              <w:rPr>
                <w:rFonts w:ascii="宋体" w:hAnsi="宋体" w:cs="宋体"/>
                <w:color w:val="000000"/>
                <w:sz w:val="24"/>
                <w:szCs w:val="24"/>
              </w:rPr>
              <w:t xml:space="preserve">  </w:t>
            </w:r>
            <w:r>
              <w:rPr>
                <w:rFonts w:ascii="宋体" w:hAnsi="宋体" w:cs="宋体" w:hint="eastAsia"/>
                <w:color w:val="000000"/>
                <w:sz w:val="24"/>
                <w:szCs w:val="24"/>
              </w:rPr>
              <w:t>通过本节课程学习，了解实事求是思想路线的形成和发展过程，掌握实</w:t>
            </w:r>
          </w:p>
        </w:tc>
      </w:tr>
      <w:tr w:rsidR="00863C22" w:rsidRPr="009852B0">
        <w:trPr>
          <w:trHeight w:val="510"/>
        </w:trPr>
        <w:tc>
          <w:tcPr>
            <w:tcW w:w="926" w:type="pct"/>
            <w:vMerge/>
            <w:vAlign w:val="center"/>
          </w:tcPr>
          <w:p w:rsidR="00863C22" w:rsidRPr="009852B0" w:rsidRDefault="00863C22" w:rsidP="00770E64">
            <w:pPr>
              <w:jc w:val="center"/>
              <w:rPr>
                <w:rFonts w:ascii="黑体" w:eastAsia="黑体" w:hAnsi="宋体"/>
                <w:color w:val="000000"/>
                <w:sz w:val="24"/>
                <w:szCs w:val="24"/>
              </w:rPr>
            </w:pPr>
          </w:p>
        </w:tc>
        <w:tc>
          <w:tcPr>
            <w:tcW w:w="4074" w:type="pct"/>
            <w:gridSpan w:val="6"/>
            <w:vAlign w:val="center"/>
          </w:tcPr>
          <w:p w:rsidR="00863C22" w:rsidRPr="00CC24E5" w:rsidRDefault="00863C22" w:rsidP="00C823DC">
            <w:pPr>
              <w:jc w:val="left"/>
              <w:rPr>
                <w:rFonts w:ascii="宋体"/>
                <w:color w:val="000000"/>
                <w:sz w:val="24"/>
                <w:szCs w:val="24"/>
              </w:rPr>
            </w:pPr>
            <w:r>
              <w:rPr>
                <w:rFonts w:ascii="宋体" w:hAnsi="宋体" w:cs="宋体" w:hint="eastAsia"/>
                <w:color w:val="000000"/>
                <w:sz w:val="24"/>
                <w:szCs w:val="24"/>
              </w:rPr>
              <w:t>事求是在各历史阶段的重要地位和作用，记忆不同时期思想路线的主要内</w:t>
            </w:r>
          </w:p>
        </w:tc>
      </w:tr>
      <w:tr w:rsidR="00863C22" w:rsidRPr="009852B0">
        <w:trPr>
          <w:trHeight w:val="510"/>
        </w:trPr>
        <w:tc>
          <w:tcPr>
            <w:tcW w:w="926" w:type="pct"/>
            <w:vMerge/>
            <w:vAlign w:val="center"/>
          </w:tcPr>
          <w:p w:rsidR="00863C22" w:rsidRPr="009852B0" w:rsidRDefault="00863C22" w:rsidP="00770E64">
            <w:pPr>
              <w:jc w:val="center"/>
              <w:rPr>
                <w:rFonts w:ascii="黑体" w:eastAsia="黑体" w:hAnsi="宋体"/>
                <w:color w:val="000000"/>
                <w:sz w:val="24"/>
                <w:szCs w:val="24"/>
              </w:rPr>
            </w:pPr>
          </w:p>
        </w:tc>
        <w:tc>
          <w:tcPr>
            <w:tcW w:w="4074" w:type="pct"/>
            <w:gridSpan w:val="6"/>
            <w:vAlign w:val="center"/>
          </w:tcPr>
          <w:p w:rsidR="00863C22" w:rsidRPr="00CC24E5" w:rsidRDefault="00863C22" w:rsidP="00C823DC">
            <w:pPr>
              <w:jc w:val="left"/>
              <w:rPr>
                <w:rFonts w:ascii="宋体"/>
                <w:color w:val="000000"/>
                <w:sz w:val="24"/>
                <w:szCs w:val="24"/>
              </w:rPr>
            </w:pPr>
            <w:r>
              <w:rPr>
                <w:rFonts w:ascii="宋体" w:hAnsi="宋体" w:cs="宋体" w:hint="eastAsia"/>
                <w:color w:val="000000"/>
                <w:sz w:val="24"/>
                <w:szCs w:val="24"/>
              </w:rPr>
              <w:t>容。</w:t>
            </w:r>
          </w:p>
        </w:tc>
      </w:tr>
      <w:tr w:rsidR="00863C22" w:rsidRPr="009852B0">
        <w:trPr>
          <w:trHeight w:val="510"/>
        </w:trPr>
        <w:tc>
          <w:tcPr>
            <w:tcW w:w="926" w:type="pct"/>
            <w:vAlign w:val="center"/>
          </w:tcPr>
          <w:p w:rsidR="00863C22" w:rsidRPr="009852B0" w:rsidRDefault="00863C22" w:rsidP="00770E64">
            <w:pPr>
              <w:jc w:val="center"/>
              <w:rPr>
                <w:rFonts w:ascii="黑体" w:eastAsia="黑体" w:hAnsi="宋体"/>
                <w:color w:val="000000"/>
                <w:sz w:val="24"/>
                <w:szCs w:val="24"/>
              </w:rPr>
            </w:pPr>
            <w:r w:rsidRPr="009852B0">
              <w:rPr>
                <w:rFonts w:ascii="黑体" w:eastAsia="黑体" w:hAnsi="宋体" w:cs="黑体" w:hint="eastAsia"/>
                <w:color w:val="000000"/>
                <w:sz w:val="24"/>
                <w:szCs w:val="24"/>
              </w:rPr>
              <w:t>重点</w:t>
            </w:r>
            <w:r>
              <w:rPr>
                <w:rFonts w:ascii="黑体" w:eastAsia="黑体" w:hAnsi="宋体" w:cs="黑体" w:hint="eastAsia"/>
                <w:color w:val="000000"/>
                <w:sz w:val="24"/>
                <w:szCs w:val="24"/>
              </w:rPr>
              <w:t>、</w:t>
            </w:r>
            <w:r w:rsidRPr="009852B0">
              <w:rPr>
                <w:rFonts w:ascii="黑体" w:eastAsia="黑体" w:hAnsi="宋体" w:cs="黑体" w:hint="eastAsia"/>
                <w:color w:val="000000"/>
                <w:sz w:val="24"/>
                <w:szCs w:val="24"/>
              </w:rPr>
              <w:t>难点</w:t>
            </w:r>
          </w:p>
        </w:tc>
        <w:tc>
          <w:tcPr>
            <w:tcW w:w="4074" w:type="pct"/>
            <w:gridSpan w:val="6"/>
            <w:vAlign w:val="center"/>
          </w:tcPr>
          <w:p w:rsidR="00863C22" w:rsidRPr="00495882" w:rsidRDefault="00863C22" w:rsidP="00863C22">
            <w:pPr>
              <w:widowControl/>
              <w:ind w:firstLineChars="200" w:firstLine="31680"/>
              <w:jc w:val="left"/>
              <w:rPr>
                <w:rFonts w:ascii="宋体"/>
                <w:color w:val="000000"/>
                <w:sz w:val="24"/>
                <w:szCs w:val="24"/>
              </w:rPr>
            </w:pPr>
            <w:r w:rsidRPr="00495882">
              <w:rPr>
                <w:rFonts w:ascii="宋体" w:hAnsi="宋体" w:cs="宋体" w:hint="eastAsia"/>
                <w:color w:val="000000"/>
                <w:sz w:val="24"/>
                <w:szCs w:val="24"/>
              </w:rPr>
              <w:t>毛泽东时期思想路线的形成</w:t>
            </w:r>
          </w:p>
        </w:tc>
      </w:tr>
      <w:tr w:rsidR="00863C22" w:rsidRPr="009852B0">
        <w:trPr>
          <w:trHeight w:val="510"/>
        </w:trPr>
        <w:tc>
          <w:tcPr>
            <w:tcW w:w="926" w:type="pct"/>
            <w:vAlign w:val="center"/>
          </w:tcPr>
          <w:p w:rsidR="00863C22" w:rsidRPr="009852B0" w:rsidRDefault="00863C22" w:rsidP="00770E64">
            <w:pPr>
              <w:jc w:val="center"/>
              <w:rPr>
                <w:rFonts w:ascii="黑体" w:eastAsia="黑体" w:hAnsi="宋体"/>
                <w:color w:val="000000"/>
                <w:sz w:val="24"/>
                <w:szCs w:val="24"/>
              </w:rPr>
            </w:pPr>
            <w:r w:rsidRPr="009852B0">
              <w:rPr>
                <w:rFonts w:ascii="黑体" w:eastAsia="黑体" w:hAnsi="宋体" w:cs="黑体" w:hint="eastAsia"/>
                <w:color w:val="000000"/>
                <w:sz w:val="24"/>
                <w:szCs w:val="24"/>
              </w:rPr>
              <w:t>课型</w:t>
            </w:r>
            <w:r>
              <w:rPr>
                <w:rFonts w:ascii="黑体" w:eastAsia="黑体" w:hAnsi="宋体" w:cs="黑体" w:hint="eastAsia"/>
                <w:color w:val="000000"/>
                <w:sz w:val="24"/>
                <w:szCs w:val="24"/>
              </w:rPr>
              <w:t>、</w:t>
            </w:r>
            <w:r w:rsidRPr="009852B0">
              <w:rPr>
                <w:rFonts w:ascii="黑体" w:eastAsia="黑体" w:hAnsi="宋体" w:cs="黑体" w:hint="eastAsia"/>
                <w:color w:val="000000"/>
                <w:sz w:val="24"/>
                <w:szCs w:val="24"/>
              </w:rPr>
              <w:t>教具</w:t>
            </w:r>
          </w:p>
        </w:tc>
        <w:tc>
          <w:tcPr>
            <w:tcW w:w="4074" w:type="pct"/>
            <w:gridSpan w:val="6"/>
            <w:vAlign w:val="center"/>
          </w:tcPr>
          <w:p w:rsidR="00863C22" w:rsidRPr="00495882" w:rsidRDefault="00863C22" w:rsidP="00863C22">
            <w:pPr>
              <w:ind w:firstLineChars="200" w:firstLine="31680"/>
              <w:jc w:val="left"/>
              <w:outlineLvl w:val="0"/>
              <w:rPr>
                <w:rFonts w:ascii="宋体"/>
                <w:color w:val="000000"/>
                <w:sz w:val="24"/>
                <w:szCs w:val="24"/>
              </w:rPr>
            </w:pPr>
            <w:r w:rsidRPr="00495882">
              <w:rPr>
                <w:rFonts w:ascii="宋体" w:hAnsi="宋体" w:cs="宋体" w:hint="eastAsia"/>
                <w:color w:val="000000"/>
                <w:sz w:val="24"/>
                <w:szCs w:val="24"/>
              </w:rPr>
              <w:t>多媒体授课</w:t>
            </w:r>
          </w:p>
        </w:tc>
      </w:tr>
      <w:tr w:rsidR="00863C22" w:rsidRPr="009852B0">
        <w:trPr>
          <w:cantSplit/>
          <w:trHeight w:val="510"/>
        </w:trPr>
        <w:tc>
          <w:tcPr>
            <w:tcW w:w="926" w:type="pct"/>
            <w:vMerge w:val="restart"/>
            <w:vAlign w:val="center"/>
          </w:tcPr>
          <w:p w:rsidR="00863C22" w:rsidRPr="009852B0" w:rsidRDefault="00863C22" w:rsidP="00770E64">
            <w:pPr>
              <w:jc w:val="center"/>
              <w:rPr>
                <w:rFonts w:ascii="黑体" w:eastAsia="黑体" w:hAnsi="宋体"/>
                <w:color w:val="000000"/>
                <w:sz w:val="24"/>
                <w:szCs w:val="24"/>
              </w:rPr>
            </w:pPr>
            <w:r w:rsidRPr="009852B0">
              <w:rPr>
                <w:rFonts w:ascii="黑体" w:eastAsia="黑体" w:hAnsi="宋体" w:cs="黑体" w:hint="eastAsia"/>
                <w:color w:val="000000"/>
                <w:sz w:val="24"/>
                <w:szCs w:val="24"/>
              </w:rPr>
              <w:t>教</w:t>
            </w:r>
          </w:p>
          <w:p w:rsidR="00863C22" w:rsidRPr="009852B0" w:rsidRDefault="00863C22" w:rsidP="00770E64">
            <w:pPr>
              <w:jc w:val="center"/>
              <w:rPr>
                <w:rFonts w:ascii="黑体" w:eastAsia="黑体" w:hAnsi="宋体"/>
                <w:color w:val="000000"/>
                <w:sz w:val="24"/>
                <w:szCs w:val="24"/>
              </w:rPr>
            </w:pPr>
            <w:r w:rsidRPr="009852B0">
              <w:rPr>
                <w:rFonts w:ascii="黑体" w:eastAsia="黑体" w:hAnsi="宋体" w:cs="黑体" w:hint="eastAsia"/>
                <w:color w:val="000000"/>
                <w:sz w:val="24"/>
                <w:szCs w:val="24"/>
              </w:rPr>
              <w:t>学</w:t>
            </w:r>
          </w:p>
          <w:p w:rsidR="00863C22" w:rsidRPr="009852B0" w:rsidRDefault="00863C22" w:rsidP="00770E64">
            <w:pPr>
              <w:jc w:val="center"/>
              <w:rPr>
                <w:rFonts w:ascii="黑体" w:eastAsia="黑体" w:hAnsi="宋体"/>
                <w:color w:val="000000"/>
                <w:sz w:val="24"/>
                <w:szCs w:val="24"/>
              </w:rPr>
            </w:pPr>
            <w:r w:rsidRPr="009852B0">
              <w:rPr>
                <w:rFonts w:ascii="黑体" w:eastAsia="黑体" w:hAnsi="宋体" w:cs="黑体" w:hint="eastAsia"/>
                <w:color w:val="000000"/>
                <w:sz w:val="24"/>
                <w:szCs w:val="24"/>
              </w:rPr>
              <w:t>过</w:t>
            </w:r>
          </w:p>
          <w:p w:rsidR="00863C22" w:rsidRDefault="00863C22" w:rsidP="00770E64">
            <w:pPr>
              <w:jc w:val="center"/>
              <w:rPr>
                <w:rFonts w:ascii="黑体" w:eastAsia="黑体" w:hAnsi="宋体"/>
                <w:color w:val="000000"/>
                <w:sz w:val="24"/>
                <w:szCs w:val="24"/>
              </w:rPr>
            </w:pPr>
            <w:r w:rsidRPr="009852B0">
              <w:rPr>
                <w:rFonts w:ascii="黑体" w:eastAsia="黑体" w:hAnsi="宋体" w:cs="黑体" w:hint="eastAsia"/>
                <w:color w:val="000000"/>
                <w:sz w:val="24"/>
                <w:szCs w:val="24"/>
              </w:rPr>
              <w:t>程</w:t>
            </w:r>
          </w:p>
          <w:p w:rsidR="00863C22" w:rsidRDefault="00863C22" w:rsidP="00770E64">
            <w:pPr>
              <w:jc w:val="center"/>
              <w:rPr>
                <w:rFonts w:ascii="黑体" w:eastAsia="黑体" w:hAnsi="宋体"/>
                <w:color w:val="000000"/>
                <w:sz w:val="24"/>
                <w:szCs w:val="24"/>
              </w:rPr>
            </w:pPr>
            <w:r>
              <w:rPr>
                <w:rFonts w:ascii="黑体" w:eastAsia="黑体" w:hAnsi="宋体" w:cs="黑体" w:hint="eastAsia"/>
                <w:color w:val="000000"/>
                <w:sz w:val="24"/>
                <w:szCs w:val="24"/>
              </w:rPr>
              <w:t>与</w:t>
            </w:r>
          </w:p>
          <w:p w:rsidR="00863C22" w:rsidRDefault="00863C22" w:rsidP="00770E64">
            <w:pPr>
              <w:jc w:val="center"/>
              <w:rPr>
                <w:rFonts w:ascii="黑体" w:eastAsia="黑体" w:hAnsi="宋体"/>
                <w:color w:val="000000"/>
                <w:sz w:val="24"/>
                <w:szCs w:val="24"/>
              </w:rPr>
            </w:pPr>
            <w:r>
              <w:rPr>
                <w:rFonts w:ascii="黑体" w:eastAsia="黑体" w:hAnsi="宋体" w:cs="黑体" w:hint="eastAsia"/>
                <w:color w:val="000000"/>
                <w:sz w:val="24"/>
                <w:szCs w:val="24"/>
              </w:rPr>
              <w:t>方</w:t>
            </w:r>
          </w:p>
          <w:p w:rsidR="00863C22" w:rsidRPr="009852B0" w:rsidRDefault="00863C22" w:rsidP="00770E64">
            <w:pPr>
              <w:jc w:val="center"/>
              <w:rPr>
                <w:rFonts w:ascii="黑体" w:eastAsia="黑体" w:hAnsi="宋体"/>
                <w:color w:val="000000"/>
                <w:sz w:val="24"/>
                <w:szCs w:val="24"/>
              </w:rPr>
            </w:pPr>
            <w:r>
              <w:rPr>
                <w:rFonts w:ascii="黑体" w:eastAsia="黑体" w:hAnsi="宋体" w:cs="黑体" w:hint="eastAsia"/>
                <w:color w:val="000000"/>
                <w:sz w:val="24"/>
                <w:szCs w:val="24"/>
              </w:rPr>
              <w:t>法</w:t>
            </w:r>
          </w:p>
        </w:tc>
        <w:tc>
          <w:tcPr>
            <w:tcW w:w="4074" w:type="pct"/>
            <w:gridSpan w:val="6"/>
            <w:vAlign w:val="center"/>
          </w:tcPr>
          <w:p w:rsidR="00863C22" w:rsidRPr="003951D6" w:rsidRDefault="00863C22" w:rsidP="000A240F">
            <w:pPr>
              <w:jc w:val="left"/>
              <w:rPr>
                <w:rFonts w:ascii="宋体"/>
                <w:color w:val="000000"/>
                <w:sz w:val="24"/>
                <w:szCs w:val="24"/>
              </w:rPr>
            </w:pPr>
            <w:r>
              <w:rPr>
                <w:rFonts w:ascii="宋体" w:cs="宋体"/>
                <w:color w:val="000000"/>
                <w:sz w:val="24"/>
                <w:szCs w:val="24"/>
              </w:rPr>
              <w:t xml:space="preserve">  1.</w:t>
            </w:r>
            <w:r>
              <w:rPr>
                <w:rFonts w:ascii="宋体" w:cs="宋体" w:hint="eastAsia"/>
                <w:color w:val="000000"/>
                <w:sz w:val="24"/>
                <w:szCs w:val="24"/>
              </w:rPr>
              <w:t>课程导入</w:t>
            </w:r>
          </w:p>
        </w:tc>
      </w:tr>
      <w:tr w:rsidR="00863C22" w:rsidRPr="009852B0">
        <w:trPr>
          <w:cantSplit/>
          <w:trHeight w:val="510"/>
        </w:trPr>
        <w:tc>
          <w:tcPr>
            <w:tcW w:w="926" w:type="pct"/>
            <w:vMerge/>
            <w:vAlign w:val="center"/>
          </w:tcPr>
          <w:p w:rsidR="00863C22" w:rsidRPr="009852B0" w:rsidRDefault="00863C22" w:rsidP="00770E64">
            <w:pPr>
              <w:jc w:val="center"/>
              <w:rPr>
                <w:rFonts w:ascii="黑体" w:eastAsia="黑体" w:hAnsi="宋体"/>
                <w:color w:val="000000"/>
                <w:sz w:val="24"/>
                <w:szCs w:val="24"/>
              </w:rPr>
            </w:pPr>
          </w:p>
        </w:tc>
        <w:tc>
          <w:tcPr>
            <w:tcW w:w="4074" w:type="pct"/>
            <w:gridSpan w:val="6"/>
            <w:vAlign w:val="center"/>
          </w:tcPr>
          <w:p w:rsidR="00863C22" w:rsidRPr="003951D6" w:rsidRDefault="00863C22" w:rsidP="00B20048">
            <w:pPr>
              <w:jc w:val="left"/>
              <w:rPr>
                <w:rFonts w:ascii="宋体"/>
                <w:color w:val="000000"/>
                <w:sz w:val="24"/>
                <w:szCs w:val="24"/>
              </w:rPr>
            </w:pPr>
            <w:r>
              <w:rPr>
                <w:rFonts w:ascii="宋体" w:cs="宋体"/>
                <w:color w:val="000000"/>
                <w:sz w:val="24"/>
                <w:szCs w:val="24"/>
              </w:rPr>
              <w:t xml:space="preserve">  2.</w:t>
            </w:r>
            <w:r>
              <w:rPr>
                <w:rFonts w:ascii="宋体" w:cs="宋体" w:hint="eastAsia"/>
                <w:color w:val="000000"/>
                <w:sz w:val="24"/>
                <w:szCs w:val="24"/>
              </w:rPr>
              <w:t>知识点讲解</w:t>
            </w:r>
          </w:p>
        </w:tc>
      </w:tr>
      <w:tr w:rsidR="00863C22" w:rsidRPr="009852B0">
        <w:trPr>
          <w:cantSplit/>
          <w:trHeight w:val="510"/>
        </w:trPr>
        <w:tc>
          <w:tcPr>
            <w:tcW w:w="926" w:type="pct"/>
            <w:vMerge/>
            <w:vAlign w:val="center"/>
          </w:tcPr>
          <w:p w:rsidR="00863C22" w:rsidRPr="009852B0" w:rsidRDefault="00863C22" w:rsidP="00770E64">
            <w:pPr>
              <w:jc w:val="center"/>
              <w:rPr>
                <w:rFonts w:ascii="黑体" w:eastAsia="黑体" w:hAnsi="宋体"/>
                <w:color w:val="000000"/>
                <w:sz w:val="24"/>
                <w:szCs w:val="24"/>
              </w:rPr>
            </w:pPr>
          </w:p>
        </w:tc>
        <w:tc>
          <w:tcPr>
            <w:tcW w:w="4074" w:type="pct"/>
            <w:gridSpan w:val="6"/>
            <w:vAlign w:val="center"/>
          </w:tcPr>
          <w:p w:rsidR="00863C22" w:rsidRPr="003951D6" w:rsidRDefault="00863C22" w:rsidP="00B20048">
            <w:pPr>
              <w:jc w:val="left"/>
              <w:rPr>
                <w:rFonts w:ascii="宋体"/>
                <w:color w:val="000000"/>
                <w:sz w:val="24"/>
                <w:szCs w:val="24"/>
              </w:rPr>
            </w:pPr>
            <w:r>
              <w:rPr>
                <w:rFonts w:ascii="宋体" w:cs="宋体"/>
                <w:color w:val="000000"/>
                <w:sz w:val="24"/>
                <w:szCs w:val="24"/>
              </w:rPr>
              <w:t xml:space="preserve">  3.</w:t>
            </w:r>
            <w:r>
              <w:rPr>
                <w:rFonts w:ascii="宋体" w:cs="宋体" w:hint="eastAsia"/>
                <w:color w:val="000000"/>
                <w:sz w:val="24"/>
                <w:szCs w:val="24"/>
              </w:rPr>
              <w:t>课堂总结</w:t>
            </w:r>
          </w:p>
        </w:tc>
      </w:tr>
      <w:tr w:rsidR="00863C22" w:rsidRPr="009852B0">
        <w:trPr>
          <w:cantSplit/>
          <w:trHeight w:val="510"/>
        </w:trPr>
        <w:tc>
          <w:tcPr>
            <w:tcW w:w="926" w:type="pct"/>
            <w:vMerge/>
            <w:vAlign w:val="center"/>
          </w:tcPr>
          <w:p w:rsidR="00863C22" w:rsidRPr="009852B0" w:rsidRDefault="00863C22" w:rsidP="00770E64">
            <w:pPr>
              <w:jc w:val="center"/>
              <w:rPr>
                <w:rFonts w:ascii="黑体" w:eastAsia="黑体" w:hAnsi="宋体"/>
                <w:color w:val="000000"/>
                <w:sz w:val="24"/>
                <w:szCs w:val="24"/>
              </w:rPr>
            </w:pPr>
          </w:p>
        </w:tc>
        <w:tc>
          <w:tcPr>
            <w:tcW w:w="4074" w:type="pct"/>
            <w:gridSpan w:val="6"/>
            <w:vAlign w:val="center"/>
          </w:tcPr>
          <w:p w:rsidR="00863C22" w:rsidRPr="003951D6" w:rsidRDefault="00863C22" w:rsidP="00B20048">
            <w:pPr>
              <w:jc w:val="left"/>
              <w:rPr>
                <w:rFonts w:ascii="宋体"/>
                <w:color w:val="000000"/>
                <w:sz w:val="24"/>
                <w:szCs w:val="24"/>
              </w:rPr>
            </w:pPr>
            <w:r>
              <w:rPr>
                <w:rFonts w:ascii="宋体" w:cs="宋体"/>
                <w:color w:val="000000"/>
                <w:sz w:val="24"/>
                <w:szCs w:val="24"/>
              </w:rPr>
              <w:t xml:space="preserve">  4.</w:t>
            </w:r>
            <w:r>
              <w:rPr>
                <w:rFonts w:ascii="宋体" w:cs="宋体" w:hint="eastAsia"/>
                <w:color w:val="000000"/>
                <w:sz w:val="24"/>
                <w:szCs w:val="24"/>
              </w:rPr>
              <w:t>课后作业</w:t>
            </w:r>
          </w:p>
        </w:tc>
      </w:tr>
      <w:tr w:rsidR="00863C22" w:rsidRPr="009852B0">
        <w:trPr>
          <w:cantSplit/>
          <w:trHeight w:val="510"/>
        </w:trPr>
        <w:tc>
          <w:tcPr>
            <w:tcW w:w="926" w:type="pct"/>
            <w:vMerge/>
            <w:vAlign w:val="center"/>
          </w:tcPr>
          <w:p w:rsidR="00863C22" w:rsidRPr="009852B0" w:rsidRDefault="00863C22" w:rsidP="00770E64">
            <w:pPr>
              <w:jc w:val="center"/>
              <w:rPr>
                <w:rFonts w:ascii="黑体" w:eastAsia="黑体" w:hAnsi="宋体"/>
                <w:color w:val="000000"/>
                <w:sz w:val="24"/>
                <w:szCs w:val="24"/>
              </w:rPr>
            </w:pPr>
          </w:p>
        </w:tc>
        <w:tc>
          <w:tcPr>
            <w:tcW w:w="4074" w:type="pct"/>
            <w:gridSpan w:val="6"/>
            <w:vAlign w:val="center"/>
          </w:tcPr>
          <w:p w:rsidR="00863C22" w:rsidRPr="003951D6" w:rsidRDefault="00863C22" w:rsidP="00B20048">
            <w:pPr>
              <w:jc w:val="left"/>
              <w:rPr>
                <w:rFonts w:ascii="宋体"/>
                <w:color w:val="000000"/>
                <w:sz w:val="24"/>
                <w:szCs w:val="24"/>
              </w:rPr>
            </w:pPr>
          </w:p>
        </w:tc>
      </w:tr>
      <w:tr w:rsidR="00863C22" w:rsidRPr="009852B0">
        <w:trPr>
          <w:cantSplit/>
          <w:trHeight w:val="510"/>
        </w:trPr>
        <w:tc>
          <w:tcPr>
            <w:tcW w:w="926" w:type="pct"/>
            <w:vMerge/>
            <w:vAlign w:val="center"/>
          </w:tcPr>
          <w:p w:rsidR="00863C22" w:rsidRPr="009852B0" w:rsidRDefault="00863C22" w:rsidP="00770E64">
            <w:pPr>
              <w:jc w:val="center"/>
              <w:rPr>
                <w:rFonts w:ascii="黑体" w:eastAsia="黑体" w:hAnsi="宋体"/>
                <w:color w:val="000000"/>
                <w:sz w:val="24"/>
                <w:szCs w:val="24"/>
              </w:rPr>
            </w:pPr>
          </w:p>
        </w:tc>
        <w:tc>
          <w:tcPr>
            <w:tcW w:w="4074" w:type="pct"/>
            <w:gridSpan w:val="6"/>
            <w:vAlign w:val="center"/>
          </w:tcPr>
          <w:p w:rsidR="00863C22" w:rsidRPr="003951D6" w:rsidRDefault="00863C22" w:rsidP="00A60D54">
            <w:pPr>
              <w:jc w:val="left"/>
              <w:rPr>
                <w:rFonts w:ascii="宋体"/>
                <w:color w:val="000000"/>
                <w:sz w:val="24"/>
                <w:szCs w:val="24"/>
              </w:rPr>
            </w:pPr>
          </w:p>
        </w:tc>
      </w:tr>
      <w:tr w:rsidR="00863C22" w:rsidRPr="009852B0">
        <w:trPr>
          <w:cantSplit/>
          <w:trHeight w:val="510"/>
        </w:trPr>
        <w:tc>
          <w:tcPr>
            <w:tcW w:w="926" w:type="pct"/>
            <w:vMerge/>
            <w:vAlign w:val="center"/>
          </w:tcPr>
          <w:p w:rsidR="00863C22" w:rsidRPr="009852B0" w:rsidRDefault="00863C22" w:rsidP="00770E64">
            <w:pPr>
              <w:jc w:val="center"/>
              <w:rPr>
                <w:rFonts w:ascii="黑体" w:eastAsia="黑体" w:hAnsi="宋体"/>
                <w:color w:val="000000"/>
                <w:sz w:val="24"/>
                <w:szCs w:val="24"/>
              </w:rPr>
            </w:pPr>
          </w:p>
        </w:tc>
        <w:tc>
          <w:tcPr>
            <w:tcW w:w="4074" w:type="pct"/>
            <w:gridSpan w:val="6"/>
            <w:vAlign w:val="center"/>
          </w:tcPr>
          <w:p w:rsidR="00863C22" w:rsidRPr="003951D6" w:rsidRDefault="00863C22" w:rsidP="00A60D54">
            <w:pPr>
              <w:jc w:val="left"/>
              <w:rPr>
                <w:rFonts w:ascii="宋体"/>
                <w:color w:val="000000"/>
                <w:sz w:val="24"/>
                <w:szCs w:val="24"/>
              </w:rPr>
            </w:pPr>
          </w:p>
        </w:tc>
      </w:tr>
      <w:tr w:rsidR="00863C22" w:rsidRPr="009852B0">
        <w:trPr>
          <w:trHeight w:val="510"/>
        </w:trPr>
        <w:tc>
          <w:tcPr>
            <w:tcW w:w="926" w:type="pct"/>
            <w:vAlign w:val="center"/>
          </w:tcPr>
          <w:p w:rsidR="00863C22" w:rsidRPr="009852B0" w:rsidRDefault="00863C22" w:rsidP="00770E64">
            <w:pPr>
              <w:jc w:val="center"/>
              <w:rPr>
                <w:rFonts w:ascii="黑体" w:eastAsia="黑体" w:hAnsi="宋体"/>
                <w:color w:val="000000"/>
                <w:sz w:val="24"/>
                <w:szCs w:val="24"/>
              </w:rPr>
            </w:pPr>
            <w:r w:rsidRPr="009852B0">
              <w:rPr>
                <w:rFonts w:ascii="黑体" w:eastAsia="黑体" w:hAnsi="宋体" w:cs="黑体" w:hint="eastAsia"/>
                <w:color w:val="000000"/>
                <w:sz w:val="24"/>
                <w:szCs w:val="24"/>
              </w:rPr>
              <w:t>课外作业</w:t>
            </w:r>
          </w:p>
        </w:tc>
        <w:tc>
          <w:tcPr>
            <w:tcW w:w="4074" w:type="pct"/>
            <w:gridSpan w:val="6"/>
            <w:vAlign w:val="center"/>
          </w:tcPr>
          <w:p w:rsidR="00863C22" w:rsidRDefault="00863C22" w:rsidP="00495882">
            <w:pPr>
              <w:rPr>
                <w:rFonts w:ascii="宋体"/>
                <w:color w:val="000000"/>
                <w:sz w:val="24"/>
                <w:szCs w:val="24"/>
              </w:rPr>
            </w:pPr>
            <w:r>
              <w:rPr>
                <w:rFonts w:ascii="宋体" w:cs="宋体"/>
                <w:color w:val="000000"/>
                <w:sz w:val="24"/>
                <w:szCs w:val="24"/>
              </w:rPr>
              <w:t xml:space="preserve">  </w:t>
            </w:r>
            <w:r>
              <w:rPr>
                <w:rFonts w:ascii="宋体" w:cs="宋体" w:hint="eastAsia"/>
                <w:color w:val="000000"/>
                <w:sz w:val="24"/>
                <w:szCs w:val="24"/>
              </w:rPr>
              <w:t>运用本节所学知识，分析“天下第一村”华西村的成功秘诀。</w:t>
            </w:r>
          </w:p>
          <w:p w:rsidR="00863C22" w:rsidRDefault="00863C22" w:rsidP="00495882">
            <w:pPr>
              <w:rPr>
                <w:rFonts w:ascii="宋体"/>
                <w:color w:val="000000"/>
                <w:sz w:val="24"/>
                <w:szCs w:val="24"/>
              </w:rPr>
            </w:pPr>
          </w:p>
          <w:p w:rsidR="00863C22" w:rsidRDefault="00863C22" w:rsidP="00495882">
            <w:pPr>
              <w:rPr>
                <w:rFonts w:ascii="宋体"/>
                <w:color w:val="000000"/>
                <w:sz w:val="24"/>
                <w:szCs w:val="24"/>
              </w:rPr>
            </w:pPr>
          </w:p>
          <w:p w:rsidR="00863C22" w:rsidRPr="003951D6" w:rsidRDefault="00863C22" w:rsidP="00495882">
            <w:pPr>
              <w:rPr>
                <w:rFonts w:ascii="宋体"/>
                <w:color w:val="000000"/>
                <w:sz w:val="24"/>
                <w:szCs w:val="24"/>
              </w:rPr>
            </w:pPr>
          </w:p>
        </w:tc>
      </w:tr>
      <w:tr w:rsidR="00863C22" w:rsidRPr="009852B0">
        <w:trPr>
          <w:cantSplit/>
          <w:trHeight w:val="950"/>
        </w:trPr>
        <w:tc>
          <w:tcPr>
            <w:tcW w:w="926" w:type="pct"/>
            <w:vAlign w:val="center"/>
          </w:tcPr>
          <w:p w:rsidR="00863C22" w:rsidRDefault="00863C22" w:rsidP="00770E64">
            <w:pPr>
              <w:jc w:val="center"/>
              <w:rPr>
                <w:rFonts w:ascii="黑体" w:eastAsia="黑体" w:hAnsi="宋体"/>
                <w:color w:val="000000"/>
                <w:sz w:val="24"/>
                <w:szCs w:val="24"/>
              </w:rPr>
            </w:pPr>
            <w:r w:rsidRPr="009852B0">
              <w:rPr>
                <w:rFonts w:ascii="黑体" w:eastAsia="黑体" w:hAnsi="宋体" w:cs="黑体" w:hint="eastAsia"/>
                <w:color w:val="000000"/>
                <w:sz w:val="24"/>
                <w:szCs w:val="24"/>
              </w:rPr>
              <w:t>教学小结</w:t>
            </w:r>
          </w:p>
          <w:p w:rsidR="00863C22" w:rsidRPr="009852B0" w:rsidRDefault="00863C22" w:rsidP="00AB4BEB">
            <w:pPr>
              <w:jc w:val="center"/>
              <w:rPr>
                <w:rFonts w:ascii="黑体" w:eastAsia="黑体" w:hAnsi="宋体"/>
                <w:color w:val="000000"/>
                <w:sz w:val="24"/>
                <w:szCs w:val="24"/>
              </w:rPr>
            </w:pPr>
            <w:r>
              <w:rPr>
                <w:rFonts w:ascii="黑体" w:eastAsia="黑体" w:hAnsi="宋体" w:cs="黑体" w:hint="eastAsia"/>
                <w:color w:val="000000"/>
                <w:sz w:val="24"/>
                <w:szCs w:val="24"/>
              </w:rPr>
              <w:t>教学备忘</w:t>
            </w:r>
          </w:p>
        </w:tc>
        <w:tc>
          <w:tcPr>
            <w:tcW w:w="4074" w:type="pct"/>
            <w:gridSpan w:val="6"/>
            <w:vAlign w:val="center"/>
          </w:tcPr>
          <w:p w:rsidR="00863C22" w:rsidRDefault="00863C22" w:rsidP="00D52B80">
            <w:pPr>
              <w:jc w:val="left"/>
              <w:rPr>
                <w:rFonts w:ascii="宋体"/>
                <w:color w:val="000000"/>
                <w:sz w:val="24"/>
                <w:szCs w:val="24"/>
              </w:rPr>
            </w:pPr>
            <w:r>
              <w:rPr>
                <w:rFonts w:ascii="宋体" w:cs="宋体"/>
                <w:color w:val="000000"/>
                <w:sz w:val="24"/>
                <w:szCs w:val="24"/>
              </w:rPr>
              <w:t xml:space="preserve">   </w:t>
            </w:r>
            <w:r>
              <w:rPr>
                <w:rFonts w:ascii="宋体" w:cs="宋体" w:hint="eastAsia"/>
                <w:color w:val="000000"/>
                <w:sz w:val="24"/>
                <w:szCs w:val="24"/>
              </w:rPr>
              <w:t>通过学习，学生了解和掌握了不同历史时期实事求是思想路线的形成和发展，同时亦对形成和发展的时代背景有一定把握。学生学习积极性较高，效果明显。</w:t>
            </w:r>
          </w:p>
          <w:p w:rsidR="00863C22" w:rsidRDefault="00863C22" w:rsidP="00D52B80">
            <w:pPr>
              <w:jc w:val="left"/>
              <w:rPr>
                <w:rFonts w:ascii="宋体"/>
                <w:color w:val="000000"/>
                <w:sz w:val="24"/>
                <w:szCs w:val="24"/>
              </w:rPr>
            </w:pPr>
          </w:p>
          <w:p w:rsidR="00863C22" w:rsidRPr="003951D6" w:rsidRDefault="00863C22" w:rsidP="00D52B80">
            <w:pPr>
              <w:jc w:val="left"/>
              <w:rPr>
                <w:rFonts w:ascii="宋体"/>
                <w:color w:val="000000"/>
                <w:sz w:val="24"/>
                <w:szCs w:val="24"/>
              </w:rPr>
            </w:pPr>
          </w:p>
        </w:tc>
      </w:tr>
    </w:tbl>
    <w:p w:rsidR="00863C22" w:rsidRDefault="00863C22" w:rsidP="00770E64">
      <w:pPr>
        <w:rPr>
          <w:rFonts w:ascii="宋体"/>
          <w:color w:val="000000"/>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68"/>
        <w:gridCol w:w="1202"/>
      </w:tblGrid>
      <w:tr w:rsidR="00863C22">
        <w:trPr>
          <w:trHeight w:val="13173"/>
        </w:trPr>
        <w:tc>
          <w:tcPr>
            <w:tcW w:w="4372" w:type="pct"/>
          </w:tcPr>
          <w:p w:rsidR="00863C22" w:rsidRDefault="00863C22" w:rsidP="00863C22">
            <w:pPr>
              <w:widowControl/>
              <w:ind w:firstLineChars="200" w:firstLine="31680"/>
              <w:jc w:val="center"/>
              <w:rPr>
                <w:rFonts w:ascii="黑体" w:eastAsia="黑体" w:hAnsi="宋体"/>
                <w:kern w:val="0"/>
                <w:sz w:val="30"/>
                <w:szCs w:val="30"/>
              </w:rPr>
            </w:pPr>
            <w:r w:rsidRPr="004E7FE3">
              <w:rPr>
                <w:rFonts w:ascii="黑体" w:eastAsia="黑体" w:cs="黑体" w:hint="eastAsia"/>
                <w:kern w:val="0"/>
                <w:sz w:val="30"/>
                <w:szCs w:val="30"/>
              </w:rPr>
              <w:t>第一</w:t>
            </w:r>
            <w:r>
              <w:rPr>
                <w:rFonts w:ascii="黑体" w:eastAsia="黑体" w:cs="黑体" w:hint="eastAsia"/>
                <w:kern w:val="0"/>
                <w:sz w:val="30"/>
                <w:szCs w:val="30"/>
              </w:rPr>
              <w:t>章</w:t>
            </w:r>
            <w:r>
              <w:rPr>
                <w:rFonts w:ascii="黑体" w:eastAsia="黑体" w:hAnsi="宋体" w:cs="黑体"/>
                <w:kern w:val="0"/>
                <w:sz w:val="30"/>
                <w:szCs w:val="30"/>
              </w:rPr>
              <w:t xml:space="preserve">  </w:t>
            </w:r>
            <w:r>
              <w:rPr>
                <w:rFonts w:ascii="黑体" w:eastAsia="黑体" w:hAnsi="宋体" w:cs="黑体" w:hint="eastAsia"/>
                <w:kern w:val="0"/>
                <w:sz w:val="30"/>
                <w:szCs w:val="30"/>
              </w:rPr>
              <w:t>马克思主义中国化两大理论成果</w:t>
            </w:r>
          </w:p>
          <w:p w:rsidR="00863C22" w:rsidRDefault="00863C22" w:rsidP="00863C22">
            <w:pPr>
              <w:widowControl/>
              <w:ind w:firstLineChars="200" w:firstLine="31680"/>
              <w:jc w:val="center"/>
              <w:rPr>
                <w:rFonts w:ascii="黑体" w:eastAsia="黑体" w:hAnsi="宋体"/>
                <w:kern w:val="0"/>
                <w:sz w:val="30"/>
                <w:szCs w:val="30"/>
              </w:rPr>
            </w:pPr>
            <w:r>
              <w:rPr>
                <w:rFonts w:ascii="黑体" w:eastAsia="黑体" w:hAnsi="宋体" w:cs="黑体" w:hint="eastAsia"/>
                <w:kern w:val="0"/>
                <w:sz w:val="30"/>
                <w:szCs w:val="30"/>
              </w:rPr>
              <w:t>第四节</w:t>
            </w:r>
            <w:r>
              <w:rPr>
                <w:rFonts w:ascii="黑体" w:eastAsia="黑体" w:hAnsi="宋体" w:cs="黑体"/>
                <w:kern w:val="0"/>
                <w:sz w:val="30"/>
                <w:szCs w:val="30"/>
              </w:rPr>
              <w:t xml:space="preserve">  </w:t>
            </w:r>
            <w:r>
              <w:rPr>
                <w:rFonts w:ascii="黑体" w:eastAsia="黑体" w:hAnsi="宋体" w:cs="黑体" w:hint="eastAsia"/>
                <w:kern w:val="0"/>
                <w:sz w:val="30"/>
                <w:szCs w:val="30"/>
              </w:rPr>
              <w:t>思想路线与理论精髓</w:t>
            </w:r>
          </w:p>
          <w:p w:rsidR="00863C22" w:rsidRPr="00FA5D0A" w:rsidRDefault="00863C22" w:rsidP="00863C22">
            <w:pPr>
              <w:widowControl/>
              <w:ind w:firstLineChars="200" w:firstLine="31680"/>
              <w:jc w:val="center"/>
              <w:rPr>
                <w:rFonts w:ascii="黑体" w:eastAsia="黑体"/>
                <w:kern w:val="0"/>
                <w:sz w:val="30"/>
                <w:szCs w:val="30"/>
              </w:rPr>
            </w:pPr>
            <w:r>
              <w:rPr>
                <w:rFonts w:ascii="黑体" w:eastAsia="黑体" w:hAnsi="宋体" w:cs="黑体" w:hint="eastAsia"/>
                <w:kern w:val="0"/>
                <w:sz w:val="30"/>
                <w:szCs w:val="30"/>
              </w:rPr>
              <w:t>一、实事求是思想路线的形成和发展</w:t>
            </w:r>
          </w:p>
          <w:p w:rsidR="00863C22" w:rsidRPr="004E7FE3" w:rsidRDefault="00863C22" w:rsidP="0067151E">
            <w:pPr>
              <w:jc w:val="left"/>
              <w:rPr>
                <w:b/>
                <w:bCs/>
              </w:rPr>
            </w:pPr>
            <w:r>
              <w:rPr>
                <w:rFonts w:ascii="楷体_GB2312" w:eastAsia="楷体_GB2312" w:cs="楷体_GB2312" w:hint="eastAsia"/>
                <w:b/>
                <w:bCs/>
                <w:kern w:val="0"/>
                <w:sz w:val="28"/>
                <w:szCs w:val="28"/>
              </w:rPr>
              <w:t>一、课程导入</w:t>
            </w:r>
          </w:p>
          <w:p w:rsidR="00863C22" w:rsidRPr="003062EC" w:rsidRDefault="00863C22" w:rsidP="00863C22">
            <w:pPr>
              <w:ind w:firstLineChars="98" w:firstLine="31680"/>
              <w:jc w:val="left"/>
              <w:rPr>
                <w:rFonts w:ascii="宋体"/>
                <w:sz w:val="24"/>
                <w:szCs w:val="24"/>
              </w:rPr>
            </w:pPr>
            <w:r w:rsidRPr="003062EC">
              <w:rPr>
                <w:rFonts w:ascii="宋体" w:hAnsi="宋体" w:cs="宋体" w:hint="eastAsia"/>
                <w:sz w:val="24"/>
                <w:szCs w:val="24"/>
              </w:rPr>
              <w:t>《如此创新》漫画，说明了实事求是</w:t>
            </w:r>
            <w:r>
              <w:rPr>
                <w:rFonts w:ascii="宋体" w:hAnsi="宋体" w:cs="宋体" w:hint="eastAsia"/>
                <w:sz w:val="24"/>
                <w:szCs w:val="24"/>
              </w:rPr>
              <w:t>。</w:t>
            </w:r>
          </w:p>
          <w:p w:rsidR="00863C22" w:rsidRDefault="00863C22" w:rsidP="00AF55C4">
            <w:pPr>
              <w:jc w:val="left"/>
              <w:rPr>
                <w:rFonts w:ascii="楷体_GB2312" w:eastAsia="楷体_GB2312"/>
                <w:b/>
                <w:bCs/>
                <w:kern w:val="0"/>
                <w:sz w:val="28"/>
                <w:szCs w:val="28"/>
              </w:rPr>
            </w:pPr>
            <w:r>
              <w:rPr>
                <w:rFonts w:ascii="楷体_GB2312" w:eastAsia="楷体_GB2312" w:cs="楷体_GB2312" w:hint="eastAsia"/>
                <w:b/>
                <w:bCs/>
                <w:kern w:val="0"/>
                <w:sz w:val="28"/>
                <w:szCs w:val="28"/>
              </w:rPr>
              <w:t>二、知识点讲解</w:t>
            </w:r>
          </w:p>
          <w:p w:rsidR="00863C22" w:rsidRPr="003062EC" w:rsidRDefault="00863C22" w:rsidP="00863C22">
            <w:pPr>
              <w:spacing w:line="440" w:lineRule="exact"/>
              <w:ind w:firstLineChars="200" w:firstLine="31680"/>
              <w:jc w:val="left"/>
              <w:rPr>
                <w:rFonts w:ascii="宋体"/>
                <w:b/>
                <w:bCs/>
                <w:sz w:val="24"/>
                <w:szCs w:val="24"/>
              </w:rPr>
            </w:pPr>
            <w:r w:rsidRPr="00082551">
              <w:rPr>
                <w:rFonts w:ascii="宋体" w:hAnsi="宋体" w:cs="宋体" w:hint="eastAsia"/>
                <w:b/>
                <w:bCs/>
                <w:sz w:val="24"/>
                <w:szCs w:val="24"/>
              </w:rPr>
              <w:t>（</w:t>
            </w:r>
            <w:r w:rsidRPr="003062EC">
              <w:rPr>
                <w:rFonts w:ascii="宋体" w:hAnsi="宋体" w:cs="宋体" w:hint="eastAsia"/>
                <w:b/>
                <w:bCs/>
                <w:sz w:val="24"/>
                <w:szCs w:val="24"/>
              </w:rPr>
              <w:t>一）思想路线的含义</w:t>
            </w:r>
          </w:p>
          <w:p w:rsidR="00863C22" w:rsidRPr="003062EC" w:rsidRDefault="00863C22" w:rsidP="00863C22">
            <w:pPr>
              <w:spacing w:line="440" w:lineRule="exact"/>
              <w:ind w:firstLineChars="200" w:firstLine="31680"/>
              <w:jc w:val="left"/>
              <w:rPr>
                <w:rFonts w:ascii="宋体"/>
                <w:b/>
                <w:bCs/>
                <w:sz w:val="24"/>
                <w:szCs w:val="24"/>
              </w:rPr>
            </w:pPr>
            <w:r w:rsidRPr="003062EC">
              <w:rPr>
                <w:rFonts w:ascii="宋体" w:hAnsi="宋体" w:cs="宋体"/>
                <w:b/>
                <w:bCs/>
                <w:sz w:val="24"/>
                <w:szCs w:val="24"/>
              </w:rPr>
              <w:t>1.</w:t>
            </w:r>
            <w:r w:rsidRPr="003062EC">
              <w:rPr>
                <w:rFonts w:ascii="宋体" w:hAnsi="宋体" w:cs="宋体" w:hint="eastAsia"/>
                <w:b/>
                <w:bCs/>
                <w:sz w:val="24"/>
                <w:szCs w:val="24"/>
              </w:rPr>
              <w:t>什么是思想路线？</w:t>
            </w:r>
          </w:p>
          <w:p w:rsidR="00863C22" w:rsidRPr="003062EC" w:rsidRDefault="00863C22" w:rsidP="00863C22">
            <w:pPr>
              <w:spacing w:line="440" w:lineRule="exact"/>
              <w:ind w:firstLineChars="200" w:firstLine="31680"/>
              <w:jc w:val="left"/>
              <w:rPr>
                <w:rFonts w:ascii="宋体"/>
                <w:sz w:val="24"/>
                <w:szCs w:val="24"/>
              </w:rPr>
            </w:pPr>
            <w:r w:rsidRPr="003062EC">
              <w:rPr>
                <w:rFonts w:ascii="宋体" w:hAnsi="宋体" w:cs="宋体" w:hint="eastAsia"/>
                <w:sz w:val="24"/>
                <w:szCs w:val="24"/>
              </w:rPr>
              <w:t>思想路线</w:t>
            </w:r>
            <w:r w:rsidRPr="003062EC">
              <w:rPr>
                <w:rFonts w:ascii="宋体" w:hAnsi="宋体" w:cs="宋体" w:hint="eastAsia"/>
                <w:b/>
                <w:bCs/>
                <w:sz w:val="24"/>
                <w:szCs w:val="24"/>
              </w:rPr>
              <w:t>亦称认识路线，指的是人们的认识所遵循的方向、途径、原则和方法。</w:t>
            </w:r>
          </w:p>
          <w:p w:rsidR="00863C22" w:rsidRPr="003062EC" w:rsidRDefault="00863C22" w:rsidP="00863C22">
            <w:pPr>
              <w:spacing w:line="440" w:lineRule="exact"/>
              <w:ind w:firstLineChars="200" w:firstLine="31680"/>
              <w:jc w:val="left"/>
              <w:rPr>
                <w:rFonts w:ascii="宋体"/>
                <w:b/>
                <w:bCs/>
                <w:sz w:val="24"/>
                <w:szCs w:val="24"/>
              </w:rPr>
            </w:pPr>
            <w:r w:rsidRPr="003062EC">
              <w:rPr>
                <w:rFonts w:ascii="宋体" w:hAnsi="宋体" w:cs="宋体"/>
                <w:b/>
                <w:bCs/>
                <w:sz w:val="24"/>
                <w:szCs w:val="24"/>
              </w:rPr>
              <w:t>2.</w:t>
            </w:r>
            <w:r w:rsidRPr="003062EC">
              <w:rPr>
                <w:rFonts w:ascii="宋体" w:hAnsi="宋体" w:cs="宋体" w:hint="eastAsia"/>
                <w:b/>
                <w:bCs/>
                <w:sz w:val="24"/>
                <w:szCs w:val="24"/>
              </w:rPr>
              <w:t>政党的思想路线</w:t>
            </w:r>
          </w:p>
          <w:p w:rsidR="00863C22" w:rsidRPr="003062EC" w:rsidRDefault="00863C22" w:rsidP="00863C22">
            <w:pPr>
              <w:spacing w:line="440" w:lineRule="exact"/>
              <w:ind w:firstLineChars="200" w:firstLine="31680"/>
              <w:jc w:val="left"/>
              <w:rPr>
                <w:rFonts w:ascii="宋体"/>
                <w:b/>
                <w:bCs/>
                <w:sz w:val="24"/>
                <w:szCs w:val="24"/>
              </w:rPr>
            </w:pPr>
            <w:r w:rsidRPr="003062EC">
              <w:rPr>
                <w:rFonts w:ascii="宋体" w:hAnsi="宋体" w:cs="宋体" w:hint="eastAsia"/>
                <w:sz w:val="24"/>
                <w:szCs w:val="24"/>
              </w:rPr>
              <w:t>政党的思想路线就是</w:t>
            </w:r>
            <w:r w:rsidRPr="003062EC">
              <w:rPr>
                <w:rFonts w:ascii="宋体" w:hAnsi="宋体" w:cs="宋体" w:hint="eastAsia"/>
                <w:b/>
                <w:bCs/>
                <w:sz w:val="24"/>
                <w:szCs w:val="24"/>
              </w:rPr>
              <w:t>指这个政党确定自己的指导思想并支配自己行动的认识路线。</w:t>
            </w:r>
          </w:p>
          <w:p w:rsidR="00863C22" w:rsidRPr="003062EC" w:rsidRDefault="00863C22" w:rsidP="00863C22">
            <w:pPr>
              <w:spacing w:line="440" w:lineRule="exact"/>
              <w:ind w:firstLineChars="200" w:firstLine="31680"/>
              <w:jc w:val="left"/>
              <w:rPr>
                <w:rFonts w:ascii="宋体"/>
                <w:b/>
                <w:bCs/>
                <w:sz w:val="24"/>
                <w:szCs w:val="24"/>
              </w:rPr>
            </w:pPr>
            <w:r w:rsidRPr="003062EC">
              <w:rPr>
                <w:rFonts w:ascii="宋体" w:hAnsi="宋体" w:cs="宋体"/>
                <w:b/>
                <w:bCs/>
                <w:sz w:val="24"/>
                <w:szCs w:val="24"/>
              </w:rPr>
              <w:t>2.</w:t>
            </w:r>
            <w:r w:rsidRPr="003062EC">
              <w:rPr>
                <w:rFonts w:ascii="宋体" w:hAnsi="宋体" w:cs="宋体" w:hint="eastAsia"/>
                <w:b/>
                <w:bCs/>
                <w:sz w:val="24"/>
                <w:szCs w:val="24"/>
              </w:rPr>
              <w:t>漫画《除四风》</w:t>
            </w:r>
          </w:p>
          <w:p w:rsidR="00863C22" w:rsidRPr="003062EC" w:rsidRDefault="00863C22" w:rsidP="00863C22">
            <w:pPr>
              <w:spacing w:line="440" w:lineRule="exact"/>
              <w:ind w:firstLineChars="200" w:firstLine="31680"/>
              <w:jc w:val="left"/>
              <w:rPr>
                <w:rFonts w:ascii="宋体"/>
                <w:sz w:val="24"/>
                <w:szCs w:val="24"/>
              </w:rPr>
            </w:pPr>
            <w:r w:rsidRPr="003062EC">
              <w:rPr>
                <w:rFonts w:ascii="宋体" w:hAnsi="宋体" w:cs="宋体" w:hint="eastAsia"/>
                <w:sz w:val="24"/>
                <w:szCs w:val="24"/>
              </w:rPr>
              <w:t>当前我们国家对党员干部也提出了新的要求，如图片所示。</w:t>
            </w:r>
          </w:p>
          <w:p w:rsidR="00863C22" w:rsidRPr="003062EC" w:rsidRDefault="00863C22" w:rsidP="00863C22">
            <w:pPr>
              <w:spacing w:line="440" w:lineRule="exact"/>
              <w:ind w:firstLineChars="200" w:firstLine="31680"/>
              <w:jc w:val="left"/>
              <w:rPr>
                <w:rFonts w:ascii="宋体"/>
                <w:b/>
                <w:bCs/>
                <w:sz w:val="24"/>
                <w:szCs w:val="24"/>
              </w:rPr>
            </w:pPr>
            <w:r w:rsidRPr="003062EC">
              <w:rPr>
                <w:rFonts w:ascii="宋体" w:hAnsi="宋体" w:cs="宋体"/>
                <w:b/>
                <w:bCs/>
                <w:sz w:val="24"/>
                <w:szCs w:val="24"/>
              </w:rPr>
              <w:t>3.</w:t>
            </w:r>
            <w:r w:rsidRPr="003062EC">
              <w:rPr>
                <w:rFonts w:ascii="宋体" w:hAnsi="宋体" w:cs="宋体" w:hint="eastAsia"/>
                <w:b/>
                <w:bCs/>
                <w:sz w:val="24"/>
                <w:szCs w:val="24"/>
              </w:rPr>
              <w:t>思想路线的重要性</w:t>
            </w:r>
          </w:p>
          <w:p w:rsidR="00863C22" w:rsidRPr="003062EC" w:rsidRDefault="00863C22" w:rsidP="003062EC">
            <w:pPr>
              <w:spacing w:line="440" w:lineRule="exact"/>
              <w:ind w:firstLine="200"/>
              <w:jc w:val="left"/>
              <w:rPr>
                <w:rFonts w:ascii="宋体"/>
                <w:sz w:val="24"/>
                <w:szCs w:val="24"/>
              </w:rPr>
            </w:pPr>
            <w:r w:rsidRPr="003062EC">
              <w:rPr>
                <w:rFonts w:ascii="宋体" w:hAnsi="宋体" w:cs="宋体" w:hint="eastAsia"/>
                <w:sz w:val="24"/>
                <w:szCs w:val="24"/>
              </w:rPr>
              <w:t>①思想路线有正确和错误之分，正确的思想路线反映着思维和认识的规律。</w:t>
            </w:r>
          </w:p>
          <w:p w:rsidR="00863C22" w:rsidRPr="003062EC" w:rsidRDefault="00863C22" w:rsidP="003062EC">
            <w:pPr>
              <w:spacing w:line="440" w:lineRule="exact"/>
              <w:ind w:firstLine="200"/>
              <w:jc w:val="left"/>
              <w:rPr>
                <w:rFonts w:ascii="宋体"/>
                <w:sz w:val="24"/>
                <w:szCs w:val="24"/>
              </w:rPr>
            </w:pPr>
            <w:r w:rsidRPr="003062EC">
              <w:rPr>
                <w:rFonts w:ascii="宋体" w:hAnsi="宋体" w:cs="宋体" w:hint="eastAsia"/>
                <w:sz w:val="24"/>
                <w:szCs w:val="24"/>
              </w:rPr>
              <w:t>②从哲学角度看，思想路线就是哲学路线，它要解决的问题是人事和把握主观与客观、认识与实际、理论与实践、知与行之间的关系。</w:t>
            </w:r>
          </w:p>
          <w:p w:rsidR="00863C22" w:rsidRPr="003062EC" w:rsidRDefault="00863C22" w:rsidP="003062EC">
            <w:pPr>
              <w:spacing w:line="440" w:lineRule="exact"/>
              <w:ind w:firstLine="200"/>
              <w:jc w:val="left"/>
              <w:rPr>
                <w:rFonts w:ascii="宋体"/>
                <w:sz w:val="24"/>
                <w:szCs w:val="24"/>
              </w:rPr>
            </w:pPr>
            <w:r w:rsidRPr="003062EC">
              <w:rPr>
                <w:rFonts w:ascii="宋体" w:hAnsi="宋体" w:cs="宋体" w:hint="eastAsia"/>
                <w:sz w:val="24"/>
                <w:szCs w:val="24"/>
              </w:rPr>
              <w:t>③思想路线是确定政治线路及各项方针政策的思想基础。</w:t>
            </w:r>
          </w:p>
          <w:p w:rsidR="00863C22" w:rsidRPr="003062EC" w:rsidRDefault="00863C22" w:rsidP="00863C22">
            <w:pPr>
              <w:spacing w:line="440" w:lineRule="exact"/>
              <w:ind w:firstLineChars="200" w:firstLine="31680"/>
              <w:jc w:val="left"/>
              <w:rPr>
                <w:rFonts w:ascii="宋体"/>
                <w:b/>
                <w:bCs/>
                <w:sz w:val="24"/>
                <w:szCs w:val="24"/>
              </w:rPr>
            </w:pPr>
            <w:r w:rsidRPr="003062EC">
              <w:rPr>
                <w:rFonts w:ascii="宋体" w:hAnsi="宋体" w:cs="宋体" w:hint="eastAsia"/>
                <w:b/>
                <w:bCs/>
                <w:sz w:val="24"/>
                <w:szCs w:val="24"/>
              </w:rPr>
              <w:t>（二）实事求是的由来</w:t>
            </w:r>
          </w:p>
          <w:p w:rsidR="00863C22" w:rsidRPr="003062EC" w:rsidRDefault="00863C22" w:rsidP="00863C22">
            <w:pPr>
              <w:spacing w:line="440" w:lineRule="exact"/>
              <w:ind w:firstLineChars="200" w:firstLine="31680"/>
              <w:jc w:val="left"/>
              <w:rPr>
                <w:rFonts w:ascii="宋体"/>
                <w:sz w:val="24"/>
                <w:szCs w:val="24"/>
              </w:rPr>
            </w:pPr>
            <w:r w:rsidRPr="003062EC">
              <w:rPr>
                <w:rFonts w:ascii="宋体" w:hAnsi="宋体" w:cs="宋体"/>
                <w:b/>
                <w:bCs/>
                <w:sz w:val="24"/>
                <w:szCs w:val="24"/>
              </w:rPr>
              <w:t>1.</w:t>
            </w:r>
            <w:r w:rsidRPr="003062EC">
              <w:rPr>
                <w:rFonts w:ascii="宋体" w:hAnsi="宋体" w:cs="宋体" w:hint="eastAsia"/>
                <w:sz w:val="24"/>
                <w:szCs w:val="24"/>
              </w:rPr>
              <w:t>班固在《汉书》卷五十三《河间献王传》中写到刘德：“修学好古，实事求是”。这里的“修学好古，实事求是”指的是献王刘德治学严谨。</w:t>
            </w:r>
          </w:p>
          <w:p w:rsidR="00863C22" w:rsidRPr="003062EC" w:rsidRDefault="00863C22" w:rsidP="00863C22">
            <w:pPr>
              <w:spacing w:line="440" w:lineRule="exact"/>
              <w:ind w:firstLineChars="200" w:firstLine="31680"/>
              <w:jc w:val="left"/>
              <w:rPr>
                <w:rFonts w:ascii="宋体"/>
                <w:sz w:val="24"/>
                <w:szCs w:val="24"/>
              </w:rPr>
            </w:pPr>
            <w:r w:rsidRPr="003062EC">
              <w:rPr>
                <w:rFonts w:ascii="宋体" w:hAnsi="宋体" w:cs="宋体" w:hint="eastAsia"/>
                <w:sz w:val="24"/>
                <w:szCs w:val="24"/>
              </w:rPr>
              <w:t>这个意思照现在的话来说，指刘德治学总追求占有大量材料，注重根据事实材料辨明是非对错真假。这里的</w:t>
            </w:r>
            <w:r w:rsidRPr="003062EC">
              <w:rPr>
                <w:rFonts w:ascii="宋体" w:cs="宋体" w:hint="eastAsia"/>
                <w:sz w:val="24"/>
                <w:szCs w:val="24"/>
              </w:rPr>
              <w:t>“</w:t>
            </w:r>
            <w:r w:rsidRPr="003062EC">
              <w:rPr>
                <w:rFonts w:ascii="宋体" w:hAnsi="宋体" w:cs="宋体" w:hint="eastAsia"/>
                <w:sz w:val="24"/>
                <w:szCs w:val="24"/>
              </w:rPr>
              <w:t>实事求是</w:t>
            </w:r>
            <w:r w:rsidRPr="003062EC">
              <w:rPr>
                <w:rFonts w:ascii="宋体" w:cs="宋体" w:hint="eastAsia"/>
                <w:sz w:val="24"/>
                <w:szCs w:val="24"/>
              </w:rPr>
              <w:t>”</w:t>
            </w:r>
            <w:r w:rsidRPr="003062EC">
              <w:rPr>
                <w:rFonts w:ascii="宋体" w:hAnsi="宋体" w:cs="宋体" w:hint="eastAsia"/>
                <w:sz w:val="24"/>
                <w:szCs w:val="24"/>
              </w:rPr>
              <w:t>指的是一种</w:t>
            </w:r>
            <w:r w:rsidRPr="003062EC">
              <w:rPr>
                <w:rFonts w:ascii="宋体" w:hAnsi="宋体" w:cs="宋体" w:hint="eastAsia"/>
                <w:b/>
                <w:bCs/>
                <w:sz w:val="24"/>
                <w:szCs w:val="24"/>
              </w:rPr>
              <w:t>严谨的治学态度、治学风格、治学方法</w:t>
            </w:r>
            <w:r w:rsidRPr="003062EC">
              <w:rPr>
                <w:rFonts w:ascii="宋体" w:hAnsi="宋体" w:cs="宋体" w:hint="eastAsia"/>
                <w:sz w:val="24"/>
                <w:szCs w:val="24"/>
              </w:rPr>
              <w:t>。</w:t>
            </w:r>
          </w:p>
          <w:p w:rsidR="00863C22" w:rsidRPr="003062EC" w:rsidRDefault="00863C22" w:rsidP="00863C22">
            <w:pPr>
              <w:spacing w:line="440" w:lineRule="exact"/>
              <w:ind w:firstLineChars="200" w:firstLine="31680"/>
              <w:jc w:val="left"/>
              <w:rPr>
                <w:rFonts w:ascii="宋体"/>
                <w:b/>
                <w:bCs/>
                <w:sz w:val="24"/>
                <w:szCs w:val="24"/>
              </w:rPr>
            </w:pPr>
            <w:r w:rsidRPr="003062EC">
              <w:rPr>
                <w:rFonts w:ascii="宋体" w:hAnsi="宋体" w:cs="宋体"/>
                <w:b/>
                <w:bCs/>
                <w:sz w:val="24"/>
                <w:szCs w:val="24"/>
              </w:rPr>
              <w:t>2.</w:t>
            </w:r>
            <w:r w:rsidRPr="003062EC">
              <w:rPr>
                <w:rFonts w:ascii="宋体" w:hAnsi="宋体" w:cs="宋体" w:hint="eastAsia"/>
                <w:b/>
                <w:bCs/>
                <w:sz w:val="24"/>
                <w:szCs w:val="24"/>
              </w:rPr>
              <w:t>近代</w:t>
            </w:r>
          </w:p>
          <w:p w:rsidR="00863C22" w:rsidRPr="003062EC" w:rsidRDefault="00863C22" w:rsidP="00863C22">
            <w:pPr>
              <w:spacing w:line="440" w:lineRule="exact"/>
              <w:ind w:firstLineChars="200" w:firstLine="31680"/>
              <w:jc w:val="left"/>
              <w:rPr>
                <w:rFonts w:ascii="宋体"/>
                <w:color w:val="333333"/>
                <w:sz w:val="24"/>
                <w:szCs w:val="24"/>
              </w:rPr>
            </w:pPr>
            <w:r w:rsidRPr="003062EC">
              <w:rPr>
                <w:rFonts w:ascii="宋体" w:hAnsi="宋体" w:cs="宋体" w:hint="eastAsia"/>
                <w:sz w:val="24"/>
                <w:szCs w:val="24"/>
              </w:rPr>
              <w:t>①</w:t>
            </w:r>
            <w:r w:rsidRPr="003062EC">
              <w:rPr>
                <w:rFonts w:ascii="宋体" w:hAnsi="宋体" w:cs="宋体" w:hint="eastAsia"/>
                <w:b/>
                <w:bCs/>
                <w:color w:val="333333"/>
                <w:sz w:val="24"/>
                <w:szCs w:val="24"/>
              </w:rPr>
              <w:t>郭嵩焘</w:t>
            </w:r>
            <w:r w:rsidRPr="003062EC">
              <w:rPr>
                <w:rFonts w:ascii="宋体" w:hAnsi="宋体" w:cs="宋体" w:hint="eastAsia"/>
                <w:color w:val="333333"/>
                <w:sz w:val="24"/>
                <w:szCs w:val="24"/>
              </w:rPr>
              <w:t>（</w:t>
            </w:r>
            <w:r w:rsidRPr="003062EC">
              <w:rPr>
                <w:rFonts w:ascii="宋体" w:hAnsi="宋体" w:cs="宋体"/>
                <w:color w:val="333333"/>
                <w:sz w:val="24"/>
                <w:szCs w:val="24"/>
              </w:rPr>
              <w:t>1818</w:t>
            </w:r>
            <w:r w:rsidRPr="003062EC">
              <w:rPr>
                <w:rFonts w:ascii="宋体" w:hAnsi="宋体" w:cs="宋体" w:hint="eastAsia"/>
                <w:color w:val="333333"/>
                <w:sz w:val="24"/>
                <w:szCs w:val="24"/>
              </w:rPr>
              <w:t>年</w:t>
            </w:r>
            <w:r w:rsidRPr="003062EC">
              <w:rPr>
                <w:rFonts w:ascii="宋体" w:hAnsi="宋体" w:cs="宋体"/>
                <w:color w:val="333333"/>
                <w:sz w:val="24"/>
                <w:szCs w:val="24"/>
              </w:rPr>
              <w:t>—1891</w:t>
            </w:r>
            <w:r w:rsidRPr="003062EC">
              <w:rPr>
                <w:rFonts w:ascii="宋体" w:hAnsi="宋体" w:cs="宋体" w:hint="eastAsia"/>
                <w:color w:val="333333"/>
                <w:sz w:val="24"/>
                <w:szCs w:val="24"/>
              </w:rPr>
              <w:t>年），</w:t>
            </w:r>
            <w:hyperlink r:id="rId9" w:tgtFrame="_blank" w:history="1">
              <w:r w:rsidRPr="003062EC">
                <w:rPr>
                  <w:rFonts w:ascii="宋体" w:hAnsi="宋体" w:cs="宋体" w:hint="eastAsia"/>
                  <w:sz w:val="24"/>
                  <w:szCs w:val="24"/>
                </w:rPr>
                <w:t>湖南</w:t>
              </w:r>
            </w:hyperlink>
            <w:hyperlink r:id="rId10" w:tgtFrame="_blank" w:history="1">
              <w:r w:rsidRPr="003062EC">
                <w:rPr>
                  <w:rFonts w:ascii="宋体" w:hAnsi="宋体" w:cs="宋体" w:hint="eastAsia"/>
                  <w:sz w:val="24"/>
                  <w:szCs w:val="24"/>
                </w:rPr>
                <w:t>湘阴</w:t>
              </w:r>
            </w:hyperlink>
            <w:r w:rsidRPr="003062EC">
              <w:rPr>
                <w:rFonts w:ascii="宋体" w:hAnsi="宋体" w:cs="宋体" w:hint="eastAsia"/>
                <w:sz w:val="24"/>
                <w:szCs w:val="24"/>
              </w:rPr>
              <w:t>城西人。</w:t>
            </w:r>
            <w:hyperlink r:id="rId11" w:tgtFrame="_blank" w:history="1">
              <w:r w:rsidRPr="003062EC">
                <w:rPr>
                  <w:rFonts w:ascii="宋体" w:hAnsi="宋体" w:cs="宋体" w:hint="eastAsia"/>
                  <w:sz w:val="24"/>
                  <w:szCs w:val="24"/>
                </w:rPr>
                <w:t>晚清</w:t>
              </w:r>
            </w:hyperlink>
            <w:r w:rsidRPr="003062EC">
              <w:rPr>
                <w:rFonts w:ascii="宋体" w:hAnsi="宋体" w:cs="宋体" w:hint="eastAsia"/>
                <w:sz w:val="24"/>
                <w:szCs w:val="24"/>
              </w:rPr>
              <w:t>官员，湘军创建者之一，</w:t>
            </w:r>
            <w:r w:rsidRPr="003062EC">
              <w:rPr>
                <w:rFonts w:ascii="宋体" w:hAnsi="宋体" w:cs="宋体" w:hint="eastAsia"/>
                <w:color w:val="333333"/>
                <w:sz w:val="24"/>
                <w:szCs w:val="24"/>
              </w:rPr>
              <w:t>中国首位驻外使节。</w:t>
            </w:r>
          </w:p>
          <w:p w:rsidR="00863C22" w:rsidRPr="003062EC" w:rsidRDefault="00863C22" w:rsidP="00863C22">
            <w:pPr>
              <w:spacing w:line="440" w:lineRule="exact"/>
              <w:ind w:firstLineChars="200" w:firstLine="31680"/>
              <w:jc w:val="left"/>
              <w:rPr>
                <w:rFonts w:ascii="宋体"/>
                <w:color w:val="333333"/>
                <w:sz w:val="24"/>
                <w:szCs w:val="24"/>
              </w:rPr>
            </w:pPr>
            <w:r w:rsidRPr="003062EC">
              <w:rPr>
                <w:rFonts w:ascii="宋体" w:hAnsi="宋体" w:cs="宋体" w:hint="eastAsia"/>
                <w:b/>
                <w:bCs/>
                <w:color w:val="333333"/>
                <w:sz w:val="24"/>
                <w:szCs w:val="24"/>
              </w:rPr>
              <w:t>②章太炎，</w:t>
            </w:r>
            <w:r w:rsidRPr="003062EC">
              <w:rPr>
                <w:rFonts w:ascii="宋体" w:hAnsi="宋体" w:cs="宋体" w:hint="eastAsia"/>
                <w:color w:val="333333"/>
                <w:sz w:val="24"/>
                <w:szCs w:val="24"/>
              </w:rPr>
              <w:t>鲁迅的老师，</w:t>
            </w:r>
            <w:r w:rsidRPr="003062EC">
              <w:rPr>
                <w:rFonts w:ascii="宋体" w:hAnsi="宋体" w:cs="宋体" w:hint="eastAsia"/>
                <w:color w:val="000000"/>
                <w:sz w:val="24"/>
                <w:szCs w:val="24"/>
              </w:rPr>
              <w:t>鲁迅说：“我以为先生的业绩，留在革命史上的，实在比在学术史上还要大。”</w:t>
            </w:r>
            <w:r w:rsidRPr="003062EC">
              <w:rPr>
                <w:rFonts w:ascii="宋体" w:hAnsi="宋体" w:cs="宋体"/>
                <w:color w:val="333333"/>
                <w:sz w:val="24"/>
                <w:szCs w:val="24"/>
              </w:rPr>
              <w:t xml:space="preserve"> </w:t>
            </w:r>
            <w:hyperlink r:id="rId12" w:tgtFrame="_blank" w:history="1">
              <w:r w:rsidRPr="003062EC">
                <w:rPr>
                  <w:rFonts w:ascii="宋体" w:hAnsi="宋体" w:cs="宋体" w:hint="eastAsia"/>
                  <w:sz w:val="24"/>
                  <w:szCs w:val="24"/>
                </w:rPr>
                <w:t>清末民初</w:t>
              </w:r>
            </w:hyperlink>
            <w:r w:rsidRPr="003062EC">
              <w:rPr>
                <w:rFonts w:ascii="宋体" w:hAnsi="宋体" w:cs="宋体" w:hint="eastAsia"/>
                <w:sz w:val="24"/>
                <w:szCs w:val="24"/>
              </w:rPr>
              <w:t>民主革命家、</w:t>
            </w:r>
            <w:hyperlink r:id="rId13" w:tgtFrame="_blank" w:history="1">
              <w:r w:rsidRPr="003062EC">
                <w:rPr>
                  <w:rFonts w:ascii="宋体" w:hAnsi="宋体" w:cs="宋体" w:hint="eastAsia"/>
                  <w:sz w:val="24"/>
                  <w:szCs w:val="24"/>
                </w:rPr>
                <w:t>思想家</w:t>
              </w:r>
            </w:hyperlink>
            <w:r w:rsidRPr="003062EC">
              <w:rPr>
                <w:rFonts w:ascii="宋体" w:hAnsi="宋体" w:cs="宋体" w:hint="eastAsia"/>
                <w:sz w:val="24"/>
                <w:szCs w:val="24"/>
              </w:rPr>
              <w:t>、著名</w:t>
            </w:r>
            <w:hyperlink r:id="rId14" w:tgtFrame="_blank" w:history="1">
              <w:r w:rsidRPr="003062EC">
                <w:rPr>
                  <w:rFonts w:ascii="宋体" w:hAnsi="宋体" w:cs="宋体" w:hint="eastAsia"/>
                  <w:sz w:val="24"/>
                  <w:szCs w:val="24"/>
                </w:rPr>
                <w:t>学者</w:t>
              </w:r>
            </w:hyperlink>
            <w:r w:rsidRPr="003062EC">
              <w:rPr>
                <w:rFonts w:ascii="宋体" w:hAnsi="宋体" w:cs="宋体" w:hint="eastAsia"/>
                <w:sz w:val="24"/>
                <w:szCs w:val="24"/>
              </w:rPr>
              <w:t>，研究范围涉及小学、</w:t>
            </w:r>
            <w:hyperlink r:id="rId15" w:tgtFrame="_blank" w:history="1">
              <w:r w:rsidRPr="003062EC">
                <w:rPr>
                  <w:rFonts w:ascii="宋体" w:hAnsi="宋体" w:cs="宋体" w:hint="eastAsia"/>
                  <w:sz w:val="24"/>
                  <w:szCs w:val="24"/>
                </w:rPr>
                <w:t>历史</w:t>
              </w:r>
            </w:hyperlink>
            <w:r w:rsidRPr="003062EC">
              <w:rPr>
                <w:rFonts w:ascii="宋体" w:hAnsi="宋体" w:cs="宋体" w:hint="eastAsia"/>
                <w:sz w:val="24"/>
                <w:szCs w:val="24"/>
              </w:rPr>
              <w:t>、</w:t>
            </w:r>
            <w:hyperlink r:id="rId16" w:tgtFrame="_blank" w:history="1">
              <w:r w:rsidRPr="003062EC">
                <w:rPr>
                  <w:rFonts w:ascii="宋体" w:hAnsi="宋体" w:cs="宋体" w:hint="eastAsia"/>
                  <w:sz w:val="24"/>
                  <w:szCs w:val="24"/>
                </w:rPr>
                <w:t>哲学</w:t>
              </w:r>
            </w:hyperlink>
            <w:r w:rsidRPr="003062EC">
              <w:rPr>
                <w:rFonts w:ascii="宋体" w:hAnsi="宋体" w:cs="宋体" w:hint="eastAsia"/>
                <w:sz w:val="24"/>
                <w:szCs w:val="24"/>
              </w:rPr>
              <w:t>、</w:t>
            </w:r>
            <w:hyperlink r:id="rId17" w:tgtFrame="_blank" w:history="1">
              <w:r w:rsidRPr="003062EC">
                <w:rPr>
                  <w:rFonts w:ascii="宋体" w:hAnsi="宋体" w:cs="宋体" w:hint="eastAsia"/>
                  <w:sz w:val="24"/>
                  <w:szCs w:val="24"/>
                </w:rPr>
                <w:t>政治</w:t>
              </w:r>
            </w:hyperlink>
            <w:r w:rsidRPr="003062EC">
              <w:rPr>
                <w:rFonts w:ascii="宋体" w:hAnsi="宋体" w:cs="宋体" w:hint="eastAsia"/>
                <w:color w:val="333333"/>
                <w:sz w:val="24"/>
                <w:szCs w:val="24"/>
              </w:rPr>
              <w:t>等等，著述甚丰。</w:t>
            </w:r>
          </w:p>
          <w:p w:rsidR="00863C22" w:rsidRPr="003062EC" w:rsidRDefault="00863C22" w:rsidP="00863C22">
            <w:pPr>
              <w:spacing w:line="440" w:lineRule="exact"/>
              <w:ind w:firstLineChars="200" w:firstLine="31680"/>
              <w:jc w:val="left"/>
              <w:rPr>
                <w:rFonts w:ascii="宋体"/>
                <w:b/>
                <w:bCs/>
                <w:color w:val="333333"/>
                <w:sz w:val="24"/>
                <w:szCs w:val="24"/>
              </w:rPr>
            </w:pPr>
            <w:r w:rsidRPr="003062EC">
              <w:rPr>
                <w:rFonts w:ascii="宋体" w:hAnsi="宋体" w:cs="宋体" w:hint="eastAsia"/>
                <w:b/>
                <w:bCs/>
                <w:color w:val="333333"/>
                <w:sz w:val="24"/>
                <w:szCs w:val="24"/>
              </w:rPr>
              <w:t>（三）思想路线的形成和发展过程</w:t>
            </w:r>
          </w:p>
          <w:p w:rsidR="00863C22" w:rsidRPr="003062EC" w:rsidRDefault="00863C22" w:rsidP="00863C22">
            <w:pPr>
              <w:spacing w:line="440" w:lineRule="exact"/>
              <w:ind w:firstLineChars="298" w:firstLine="31680"/>
              <w:jc w:val="left"/>
              <w:rPr>
                <w:rFonts w:ascii="宋体"/>
                <w:b/>
                <w:bCs/>
                <w:color w:val="333333"/>
                <w:sz w:val="24"/>
                <w:szCs w:val="24"/>
              </w:rPr>
            </w:pPr>
            <w:r w:rsidRPr="003062EC">
              <w:rPr>
                <w:rFonts w:ascii="宋体" w:hAnsi="宋体" w:cs="宋体" w:hint="eastAsia"/>
                <w:b/>
                <w:bCs/>
                <w:color w:val="333333"/>
                <w:sz w:val="24"/>
                <w:szCs w:val="24"/>
              </w:rPr>
              <w:t>思想路线的发展框架图</w:t>
            </w:r>
          </w:p>
          <w:p w:rsidR="00863C22" w:rsidRPr="003062EC" w:rsidRDefault="00863C22" w:rsidP="00863C22">
            <w:pPr>
              <w:widowControl/>
              <w:adjustRightInd w:val="0"/>
              <w:snapToGrid w:val="0"/>
              <w:spacing w:line="440" w:lineRule="exact"/>
              <w:ind w:firstLineChars="200" w:firstLine="31680"/>
              <w:jc w:val="left"/>
              <w:rPr>
                <w:rFonts w:ascii="宋体"/>
                <w:color w:val="000000"/>
                <w:sz w:val="24"/>
                <w:szCs w:val="24"/>
              </w:rPr>
            </w:pPr>
            <w:r w:rsidRPr="003062EC">
              <w:rPr>
                <w:rFonts w:ascii="宋体" w:hAnsi="宋体" w:cs="宋体"/>
                <w:color w:val="000000"/>
                <w:sz w:val="24"/>
                <w:szCs w:val="24"/>
              </w:rPr>
              <w:t>1.</w:t>
            </w:r>
            <w:r w:rsidRPr="003062EC">
              <w:rPr>
                <w:rFonts w:ascii="宋体" w:hAnsi="宋体" w:cs="宋体" w:hint="eastAsia"/>
                <w:color w:val="000000"/>
                <w:sz w:val="24"/>
                <w:szCs w:val="24"/>
              </w:rPr>
              <w:t>毛泽东时期</w:t>
            </w:r>
          </w:p>
          <w:p w:rsidR="00863C22" w:rsidRPr="003062EC" w:rsidRDefault="00863C22" w:rsidP="00863C22">
            <w:pPr>
              <w:widowControl/>
              <w:adjustRightInd w:val="0"/>
              <w:snapToGrid w:val="0"/>
              <w:spacing w:line="440" w:lineRule="exact"/>
              <w:ind w:firstLineChars="200" w:firstLine="31680"/>
              <w:jc w:val="left"/>
              <w:rPr>
                <w:rFonts w:ascii="宋体"/>
                <w:color w:val="000000"/>
                <w:sz w:val="24"/>
                <w:szCs w:val="24"/>
              </w:rPr>
            </w:pPr>
            <w:r w:rsidRPr="003062EC">
              <w:rPr>
                <w:rFonts w:ascii="宋体" w:hAnsi="宋体" w:cs="宋体"/>
                <w:color w:val="000000"/>
                <w:sz w:val="24"/>
                <w:szCs w:val="24"/>
              </w:rPr>
              <w:t>2.</w:t>
            </w:r>
            <w:r w:rsidRPr="003062EC">
              <w:rPr>
                <w:rFonts w:ascii="宋体" w:hAnsi="宋体" w:cs="宋体" w:hint="eastAsia"/>
                <w:color w:val="000000"/>
                <w:sz w:val="24"/>
                <w:szCs w:val="24"/>
              </w:rPr>
              <w:t>邓小平时期</w:t>
            </w:r>
          </w:p>
          <w:p w:rsidR="00863C22" w:rsidRPr="003062EC" w:rsidRDefault="00863C22" w:rsidP="00863C22">
            <w:pPr>
              <w:widowControl/>
              <w:adjustRightInd w:val="0"/>
              <w:snapToGrid w:val="0"/>
              <w:spacing w:line="440" w:lineRule="exact"/>
              <w:ind w:firstLineChars="200" w:firstLine="31680"/>
              <w:jc w:val="left"/>
              <w:rPr>
                <w:rFonts w:ascii="宋体"/>
                <w:color w:val="000000"/>
                <w:sz w:val="24"/>
                <w:szCs w:val="24"/>
              </w:rPr>
            </w:pPr>
            <w:r w:rsidRPr="003062EC">
              <w:rPr>
                <w:rFonts w:ascii="宋体" w:hAnsi="宋体" w:cs="宋体"/>
                <w:color w:val="000000"/>
                <w:sz w:val="24"/>
                <w:szCs w:val="24"/>
              </w:rPr>
              <w:t>3.</w:t>
            </w:r>
            <w:r w:rsidRPr="003062EC">
              <w:rPr>
                <w:rFonts w:ascii="宋体" w:hAnsi="宋体" w:cs="宋体" w:hint="eastAsia"/>
                <w:color w:val="000000"/>
                <w:sz w:val="24"/>
                <w:szCs w:val="24"/>
              </w:rPr>
              <w:t>江泽民时期</w:t>
            </w:r>
          </w:p>
          <w:p w:rsidR="00863C22" w:rsidRPr="003062EC" w:rsidRDefault="00863C22" w:rsidP="00863C22">
            <w:pPr>
              <w:widowControl/>
              <w:adjustRightInd w:val="0"/>
              <w:snapToGrid w:val="0"/>
              <w:spacing w:line="440" w:lineRule="exact"/>
              <w:ind w:firstLineChars="200" w:firstLine="31680"/>
              <w:jc w:val="left"/>
              <w:rPr>
                <w:rFonts w:ascii="宋体"/>
                <w:color w:val="000000"/>
                <w:sz w:val="24"/>
                <w:szCs w:val="24"/>
              </w:rPr>
            </w:pPr>
            <w:r w:rsidRPr="003062EC">
              <w:rPr>
                <w:rFonts w:ascii="宋体" w:hAnsi="宋体" w:cs="宋体"/>
                <w:color w:val="000000"/>
                <w:sz w:val="24"/>
                <w:szCs w:val="24"/>
              </w:rPr>
              <w:t>4.</w:t>
            </w:r>
            <w:r w:rsidRPr="003062EC">
              <w:rPr>
                <w:rFonts w:ascii="宋体" w:hAnsi="宋体" w:cs="宋体" w:hint="eastAsia"/>
                <w:color w:val="000000"/>
                <w:sz w:val="24"/>
                <w:szCs w:val="24"/>
              </w:rPr>
              <w:t>胡锦涛时期</w:t>
            </w:r>
          </w:p>
          <w:p w:rsidR="00863C22" w:rsidRPr="003062EC" w:rsidRDefault="00863C22" w:rsidP="00863C22">
            <w:pPr>
              <w:widowControl/>
              <w:adjustRightInd w:val="0"/>
              <w:snapToGrid w:val="0"/>
              <w:spacing w:line="440" w:lineRule="exact"/>
              <w:ind w:firstLineChars="200" w:firstLine="31680"/>
              <w:jc w:val="left"/>
              <w:rPr>
                <w:rFonts w:ascii="宋体"/>
                <w:color w:val="000000"/>
                <w:sz w:val="24"/>
                <w:szCs w:val="24"/>
              </w:rPr>
            </w:pPr>
            <w:r w:rsidRPr="003062EC">
              <w:rPr>
                <w:rFonts w:ascii="宋体" w:hAnsi="宋体" w:cs="宋体"/>
                <w:color w:val="000000"/>
                <w:sz w:val="24"/>
                <w:szCs w:val="24"/>
              </w:rPr>
              <w:t>5.</w:t>
            </w:r>
            <w:r w:rsidRPr="003062EC">
              <w:rPr>
                <w:rFonts w:ascii="宋体" w:hAnsi="宋体" w:cs="宋体" w:hint="eastAsia"/>
                <w:color w:val="000000"/>
                <w:sz w:val="24"/>
                <w:szCs w:val="24"/>
              </w:rPr>
              <w:t>习近平时期</w:t>
            </w:r>
          </w:p>
          <w:p w:rsidR="00863C22" w:rsidRPr="003062EC" w:rsidRDefault="00863C22" w:rsidP="00863C22">
            <w:pPr>
              <w:spacing w:line="440" w:lineRule="exact"/>
              <w:ind w:firstLineChars="200" w:firstLine="31680"/>
              <w:jc w:val="left"/>
              <w:rPr>
                <w:rFonts w:ascii="宋体"/>
                <w:b/>
                <w:bCs/>
                <w:color w:val="333333"/>
                <w:sz w:val="24"/>
                <w:szCs w:val="24"/>
              </w:rPr>
            </w:pPr>
            <w:r w:rsidRPr="003062EC">
              <w:rPr>
                <w:rFonts w:ascii="宋体" w:hAnsi="宋体" w:cs="宋体" w:hint="eastAsia"/>
                <w:b/>
                <w:bCs/>
                <w:color w:val="333333"/>
                <w:sz w:val="24"/>
                <w:szCs w:val="24"/>
              </w:rPr>
              <w:t>毛泽东是中国共产党内实事求是思想路线的最早倡导者。</w:t>
            </w:r>
          </w:p>
          <w:p w:rsidR="00863C22" w:rsidRPr="003062EC" w:rsidRDefault="00863C22" w:rsidP="00863C22">
            <w:pPr>
              <w:spacing w:line="440" w:lineRule="exact"/>
              <w:ind w:firstLineChars="200" w:firstLine="31680"/>
              <w:jc w:val="left"/>
              <w:rPr>
                <w:rFonts w:ascii="宋体"/>
                <w:color w:val="333333"/>
                <w:sz w:val="24"/>
                <w:szCs w:val="24"/>
              </w:rPr>
            </w:pPr>
            <w:r w:rsidRPr="003062EC">
              <w:rPr>
                <w:rFonts w:ascii="宋体" w:hAnsi="宋体" w:cs="宋体"/>
                <w:b/>
                <w:bCs/>
                <w:color w:val="333333"/>
                <w:sz w:val="24"/>
                <w:szCs w:val="24"/>
              </w:rPr>
              <w:t>1</w:t>
            </w:r>
            <w:r w:rsidRPr="003062EC">
              <w:rPr>
                <w:rFonts w:ascii="宋体" w:cs="宋体"/>
                <w:color w:val="333333"/>
                <w:sz w:val="24"/>
                <w:szCs w:val="24"/>
              </w:rPr>
              <w:t>.</w:t>
            </w:r>
            <w:r w:rsidRPr="003062EC">
              <w:rPr>
                <w:rFonts w:ascii="宋体" w:hAnsi="宋体" w:cs="宋体" w:hint="eastAsia"/>
                <w:color w:val="333333"/>
                <w:sz w:val="24"/>
                <w:szCs w:val="24"/>
              </w:rPr>
              <w:t>毛泽东在</w:t>
            </w:r>
            <w:r w:rsidRPr="003062EC">
              <w:rPr>
                <w:rFonts w:ascii="宋体" w:hAnsi="宋体" w:cs="宋体"/>
                <w:color w:val="333333"/>
                <w:sz w:val="24"/>
                <w:szCs w:val="24"/>
              </w:rPr>
              <w:t>1929</w:t>
            </w:r>
            <w:r w:rsidRPr="003062EC">
              <w:rPr>
                <w:rFonts w:ascii="宋体" w:hAnsi="宋体" w:cs="宋体" w:hint="eastAsia"/>
                <w:color w:val="333333"/>
                <w:sz w:val="24"/>
                <w:szCs w:val="24"/>
              </w:rPr>
              <w:t>年</w:t>
            </w:r>
            <w:r w:rsidRPr="003062EC">
              <w:rPr>
                <w:rFonts w:ascii="宋体" w:hAnsi="宋体" w:cs="宋体"/>
                <w:color w:val="333333"/>
                <w:sz w:val="24"/>
                <w:szCs w:val="24"/>
              </w:rPr>
              <w:t>6</w:t>
            </w:r>
            <w:r w:rsidRPr="003062EC">
              <w:rPr>
                <w:rFonts w:ascii="宋体" w:hAnsi="宋体" w:cs="宋体" w:hint="eastAsia"/>
                <w:color w:val="333333"/>
                <w:sz w:val="24"/>
                <w:szCs w:val="24"/>
              </w:rPr>
              <w:t>月</w:t>
            </w:r>
            <w:r w:rsidRPr="003062EC">
              <w:rPr>
                <w:rFonts w:ascii="宋体" w:hAnsi="宋体" w:cs="宋体"/>
                <w:color w:val="333333"/>
                <w:sz w:val="24"/>
                <w:szCs w:val="24"/>
              </w:rPr>
              <w:t>14</w:t>
            </w:r>
            <w:r w:rsidRPr="003062EC">
              <w:rPr>
                <w:rFonts w:ascii="宋体" w:hAnsi="宋体" w:cs="宋体" w:hint="eastAsia"/>
                <w:color w:val="333333"/>
                <w:sz w:val="24"/>
                <w:szCs w:val="24"/>
              </w:rPr>
              <w:t>日写给林彪的信中，首次使用了</w:t>
            </w:r>
            <w:r w:rsidRPr="003062EC">
              <w:rPr>
                <w:rFonts w:ascii="宋体" w:hAnsi="宋体" w:cs="宋体" w:hint="eastAsia"/>
                <w:b/>
                <w:bCs/>
                <w:color w:val="333333"/>
                <w:sz w:val="24"/>
                <w:szCs w:val="24"/>
              </w:rPr>
              <w:t>“思想路线”</w:t>
            </w:r>
            <w:r w:rsidRPr="003062EC">
              <w:rPr>
                <w:rFonts w:ascii="宋体" w:hAnsi="宋体" w:cs="宋体" w:hint="eastAsia"/>
                <w:color w:val="333333"/>
                <w:sz w:val="24"/>
                <w:szCs w:val="24"/>
              </w:rPr>
              <w:t>一词。</w:t>
            </w:r>
          </w:p>
          <w:p w:rsidR="00863C22" w:rsidRPr="003062EC" w:rsidRDefault="00863C22" w:rsidP="00863C22">
            <w:pPr>
              <w:spacing w:line="440" w:lineRule="exact"/>
              <w:ind w:firstLineChars="200" w:firstLine="31680"/>
              <w:jc w:val="left"/>
              <w:rPr>
                <w:rFonts w:ascii="宋体" w:hAnsi="宋体" w:cs="宋体"/>
                <w:color w:val="333333"/>
                <w:sz w:val="24"/>
                <w:szCs w:val="24"/>
              </w:rPr>
            </w:pPr>
            <w:r w:rsidRPr="003062EC">
              <w:rPr>
                <w:rFonts w:ascii="宋体" w:hAnsi="宋体" w:cs="宋体"/>
                <w:b/>
                <w:bCs/>
                <w:color w:val="333333"/>
                <w:sz w:val="24"/>
                <w:szCs w:val="24"/>
              </w:rPr>
              <w:t>2.</w:t>
            </w:r>
            <w:r w:rsidRPr="003062EC">
              <w:rPr>
                <w:rFonts w:ascii="宋体" w:hAnsi="宋体" w:cs="宋体" w:hint="eastAsia"/>
                <w:color w:val="333333"/>
                <w:sz w:val="24"/>
                <w:szCs w:val="24"/>
              </w:rPr>
              <w:t>在</w:t>
            </w:r>
            <w:r w:rsidRPr="003062EC">
              <w:rPr>
                <w:rFonts w:ascii="宋体" w:hAnsi="宋体" w:cs="宋体"/>
                <w:color w:val="333333"/>
                <w:sz w:val="24"/>
                <w:szCs w:val="24"/>
              </w:rPr>
              <w:t>1930</w:t>
            </w:r>
            <w:r w:rsidRPr="003062EC">
              <w:rPr>
                <w:rFonts w:ascii="宋体" w:hAnsi="宋体" w:cs="宋体" w:hint="eastAsia"/>
                <w:color w:val="333333"/>
                <w:sz w:val="24"/>
                <w:szCs w:val="24"/>
              </w:rPr>
              <w:t>年</w:t>
            </w:r>
            <w:r w:rsidRPr="003062EC">
              <w:rPr>
                <w:rFonts w:ascii="宋体" w:hAnsi="宋体" w:cs="宋体"/>
                <w:color w:val="333333"/>
                <w:sz w:val="24"/>
                <w:szCs w:val="24"/>
              </w:rPr>
              <w:t>5</w:t>
            </w:r>
            <w:r w:rsidRPr="003062EC">
              <w:rPr>
                <w:rFonts w:ascii="宋体" w:hAnsi="宋体" w:cs="宋体" w:hint="eastAsia"/>
                <w:color w:val="333333"/>
                <w:sz w:val="24"/>
                <w:szCs w:val="24"/>
              </w:rPr>
              <w:t>月的《反对本本主义》中明确提出了</w:t>
            </w:r>
            <w:r w:rsidRPr="003062EC">
              <w:rPr>
                <w:rFonts w:ascii="宋体" w:hAnsi="宋体" w:cs="宋体" w:hint="eastAsia"/>
                <w:b/>
                <w:bCs/>
                <w:color w:val="333333"/>
                <w:sz w:val="24"/>
                <w:szCs w:val="24"/>
              </w:rPr>
              <w:t>“思想路线”</w:t>
            </w:r>
            <w:r w:rsidRPr="003062EC">
              <w:rPr>
                <w:rFonts w:ascii="宋体" w:hAnsi="宋体" w:cs="宋体" w:hint="eastAsia"/>
                <w:color w:val="333333"/>
                <w:sz w:val="24"/>
                <w:szCs w:val="24"/>
              </w:rPr>
              <w:t>的概念。</w:t>
            </w:r>
            <w:r w:rsidRPr="003062EC">
              <w:rPr>
                <w:rFonts w:ascii="宋体" w:hAnsi="宋体" w:cs="宋体"/>
                <w:color w:val="333333"/>
                <w:sz w:val="24"/>
                <w:szCs w:val="24"/>
              </w:rPr>
              <w:t xml:space="preserve"> </w:t>
            </w:r>
          </w:p>
          <w:p w:rsidR="00863C22" w:rsidRPr="003062EC" w:rsidRDefault="00863C22" w:rsidP="00863C22">
            <w:pPr>
              <w:spacing w:line="440" w:lineRule="exact"/>
              <w:ind w:firstLineChars="200" w:firstLine="31680"/>
              <w:jc w:val="left"/>
              <w:rPr>
                <w:rFonts w:ascii="宋体"/>
                <w:sz w:val="24"/>
                <w:szCs w:val="24"/>
              </w:rPr>
            </w:pPr>
            <w:r w:rsidRPr="003062EC">
              <w:rPr>
                <w:rFonts w:ascii="宋体" w:hAnsi="宋体" w:cs="宋体" w:hint="eastAsia"/>
                <w:sz w:val="24"/>
                <w:szCs w:val="24"/>
              </w:rPr>
              <w:t>毛泽东在</w:t>
            </w:r>
            <w:r w:rsidRPr="003062EC">
              <w:rPr>
                <w:rFonts w:ascii="宋体" w:hAnsi="宋体" w:cs="宋体"/>
                <w:sz w:val="24"/>
                <w:szCs w:val="24"/>
              </w:rPr>
              <w:t>1930</w:t>
            </w:r>
            <w:r w:rsidRPr="003062EC">
              <w:rPr>
                <w:rFonts w:ascii="宋体" w:hAnsi="宋体" w:cs="宋体" w:hint="eastAsia"/>
                <w:sz w:val="24"/>
                <w:szCs w:val="24"/>
              </w:rPr>
              <w:t>年</w:t>
            </w:r>
            <w:r w:rsidRPr="003062EC">
              <w:rPr>
                <w:rFonts w:ascii="宋体" w:hAnsi="宋体" w:cs="宋体"/>
                <w:sz w:val="24"/>
                <w:szCs w:val="24"/>
              </w:rPr>
              <w:t>5</w:t>
            </w:r>
            <w:r w:rsidRPr="003062EC">
              <w:rPr>
                <w:rFonts w:ascii="宋体" w:hAnsi="宋体" w:cs="宋体" w:hint="eastAsia"/>
                <w:sz w:val="24"/>
                <w:szCs w:val="24"/>
              </w:rPr>
              <w:t>月写的《反对本本主义》一文中，写道</w:t>
            </w:r>
            <w:r w:rsidRPr="003062EC">
              <w:rPr>
                <w:rFonts w:ascii="宋体" w:cs="宋体" w:hint="eastAsia"/>
                <w:sz w:val="24"/>
                <w:szCs w:val="24"/>
              </w:rPr>
              <w:t>“</w:t>
            </w:r>
            <w:r w:rsidRPr="003062EC">
              <w:rPr>
                <w:rFonts w:ascii="宋体" w:hAnsi="宋体" w:cs="宋体" w:hint="eastAsia"/>
                <w:sz w:val="24"/>
                <w:szCs w:val="24"/>
              </w:rPr>
              <w:t>马克思主义的</w:t>
            </w:r>
            <w:r w:rsidRPr="003062EC">
              <w:rPr>
                <w:rFonts w:ascii="宋体" w:hAnsi="宋体" w:cs="宋体"/>
                <w:sz w:val="24"/>
                <w:szCs w:val="24"/>
              </w:rPr>
              <w:t>‘</w:t>
            </w:r>
            <w:r w:rsidRPr="003062EC">
              <w:rPr>
                <w:rFonts w:ascii="宋体" w:hAnsi="宋体" w:cs="宋体" w:hint="eastAsia"/>
                <w:sz w:val="24"/>
                <w:szCs w:val="24"/>
              </w:rPr>
              <w:t>本本</w:t>
            </w:r>
            <w:r w:rsidRPr="003062EC">
              <w:rPr>
                <w:rFonts w:ascii="宋体" w:hAnsi="宋体" w:cs="宋体"/>
                <w:sz w:val="24"/>
                <w:szCs w:val="24"/>
              </w:rPr>
              <w:t>’</w:t>
            </w:r>
            <w:r w:rsidRPr="003062EC">
              <w:rPr>
                <w:rFonts w:ascii="宋体" w:hAnsi="宋体" w:cs="宋体" w:hint="eastAsia"/>
                <w:sz w:val="24"/>
                <w:szCs w:val="24"/>
              </w:rPr>
              <w:t>是要学习的，但是必须同我国的实际情况相结合。我们需要</w:t>
            </w:r>
            <w:r w:rsidRPr="003062EC">
              <w:rPr>
                <w:rFonts w:ascii="宋体" w:hAnsi="宋体" w:cs="宋体"/>
                <w:sz w:val="24"/>
                <w:szCs w:val="24"/>
              </w:rPr>
              <w:t>‘</w:t>
            </w:r>
            <w:r w:rsidRPr="003062EC">
              <w:rPr>
                <w:rFonts w:ascii="宋体" w:hAnsi="宋体" w:cs="宋体" w:hint="eastAsia"/>
                <w:sz w:val="24"/>
                <w:szCs w:val="24"/>
              </w:rPr>
              <w:t>本本</w:t>
            </w:r>
            <w:r w:rsidRPr="003062EC">
              <w:rPr>
                <w:rFonts w:ascii="宋体" w:hAnsi="宋体" w:cs="宋体"/>
                <w:sz w:val="24"/>
                <w:szCs w:val="24"/>
              </w:rPr>
              <w:t>’</w:t>
            </w:r>
            <w:r w:rsidRPr="003062EC">
              <w:rPr>
                <w:rFonts w:ascii="宋体" w:hAnsi="宋体" w:cs="宋体" w:hint="eastAsia"/>
                <w:sz w:val="24"/>
                <w:szCs w:val="24"/>
              </w:rPr>
              <w:t>，但是一定要纠正脱离实际情况的本本主义。那些具有一成不变的保守的形式的空洞乐观的头脑的同志们，以为现在的斗争策略已经是再好没有了，党的第六次全国代表大会的</w:t>
            </w:r>
            <w:r w:rsidRPr="003062EC">
              <w:rPr>
                <w:rFonts w:ascii="宋体" w:hAnsi="宋体" w:cs="宋体"/>
                <w:sz w:val="24"/>
                <w:szCs w:val="24"/>
              </w:rPr>
              <w:t>‘</w:t>
            </w:r>
            <w:r w:rsidRPr="003062EC">
              <w:rPr>
                <w:rFonts w:ascii="宋体" w:hAnsi="宋体" w:cs="宋体" w:hint="eastAsia"/>
                <w:sz w:val="24"/>
                <w:szCs w:val="24"/>
              </w:rPr>
              <w:t>本本</w:t>
            </w:r>
            <w:r w:rsidRPr="003062EC">
              <w:rPr>
                <w:rFonts w:ascii="宋体" w:hAnsi="宋体" w:cs="宋体"/>
                <w:sz w:val="24"/>
                <w:szCs w:val="24"/>
              </w:rPr>
              <w:t>’</w:t>
            </w:r>
            <w:r w:rsidRPr="003062EC">
              <w:rPr>
                <w:rFonts w:ascii="宋体" w:hAnsi="宋体" w:cs="宋体" w:hint="eastAsia"/>
                <w:sz w:val="24"/>
                <w:szCs w:val="24"/>
              </w:rPr>
              <w:t>保障了永久的胜利，只要遵守既定办法就无往而不胜利。这些想法是完全错误的，完全不是共产党人从斗争中创造新局面的</w:t>
            </w:r>
            <w:r w:rsidRPr="003062EC">
              <w:rPr>
                <w:rFonts w:ascii="宋体" w:hAnsi="宋体" w:cs="宋体" w:hint="eastAsia"/>
                <w:b/>
                <w:bCs/>
                <w:sz w:val="24"/>
                <w:szCs w:val="24"/>
              </w:rPr>
              <w:t>思想路线</w:t>
            </w:r>
            <w:r w:rsidRPr="003062EC">
              <w:rPr>
                <w:rFonts w:ascii="宋体" w:hAnsi="宋体" w:cs="宋体" w:hint="eastAsia"/>
                <w:sz w:val="24"/>
                <w:szCs w:val="24"/>
              </w:rPr>
              <w:t>，完全是一种保守路线。</w:t>
            </w:r>
            <w:r w:rsidRPr="003062EC">
              <w:rPr>
                <w:rFonts w:ascii="宋体" w:cs="宋体" w:hint="eastAsia"/>
                <w:sz w:val="24"/>
                <w:szCs w:val="24"/>
              </w:rPr>
              <w:t>”</w:t>
            </w:r>
          </w:p>
          <w:p w:rsidR="00863C22" w:rsidRPr="003062EC" w:rsidRDefault="00863C22" w:rsidP="00863C22">
            <w:pPr>
              <w:spacing w:line="440" w:lineRule="exact"/>
              <w:ind w:firstLineChars="200" w:firstLine="31680"/>
              <w:jc w:val="left"/>
              <w:rPr>
                <w:rFonts w:ascii="宋体"/>
                <w:b/>
                <w:bCs/>
                <w:sz w:val="24"/>
                <w:szCs w:val="24"/>
              </w:rPr>
            </w:pPr>
            <w:r w:rsidRPr="003062EC">
              <w:rPr>
                <w:rFonts w:ascii="宋体" w:hAnsi="宋体" w:cs="宋体"/>
                <w:b/>
                <w:bCs/>
                <w:sz w:val="24"/>
                <w:szCs w:val="24"/>
              </w:rPr>
              <w:t>3.1937</w:t>
            </w:r>
            <w:r w:rsidRPr="003062EC">
              <w:rPr>
                <w:rFonts w:ascii="宋体" w:hAnsi="宋体" w:cs="宋体" w:hint="eastAsia"/>
                <w:b/>
                <w:bCs/>
                <w:sz w:val="24"/>
                <w:szCs w:val="24"/>
              </w:rPr>
              <w:t>年</w:t>
            </w:r>
            <w:r w:rsidRPr="003062EC">
              <w:rPr>
                <w:rFonts w:ascii="宋体" w:hAnsi="宋体" w:cs="宋体"/>
                <w:b/>
                <w:bCs/>
                <w:sz w:val="24"/>
                <w:szCs w:val="24"/>
              </w:rPr>
              <w:t>7</w:t>
            </w:r>
            <w:r w:rsidRPr="003062EC">
              <w:rPr>
                <w:rFonts w:ascii="宋体" w:hAnsi="宋体" w:cs="宋体" w:hint="eastAsia"/>
                <w:b/>
                <w:bCs/>
                <w:sz w:val="24"/>
                <w:szCs w:val="24"/>
              </w:rPr>
              <w:t>、</w:t>
            </w:r>
            <w:r w:rsidRPr="003062EC">
              <w:rPr>
                <w:rFonts w:ascii="宋体" w:hAnsi="宋体" w:cs="宋体"/>
                <w:b/>
                <w:bCs/>
                <w:sz w:val="24"/>
                <w:szCs w:val="24"/>
              </w:rPr>
              <w:t>8</w:t>
            </w:r>
            <w:r w:rsidRPr="003062EC">
              <w:rPr>
                <w:rFonts w:ascii="宋体" w:hAnsi="宋体" w:cs="宋体" w:hint="eastAsia"/>
                <w:b/>
                <w:bCs/>
                <w:sz w:val="24"/>
                <w:szCs w:val="24"/>
              </w:rPr>
              <w:t>月间撰写的哲学著作《实践论》和《矛盾论》，系统批判了主观主义特别是教条主义，为实事求是思想路线的作了系统的哲学论证。</w:t>
            </w:r>
          </w:p>
          <w:p w:rsidR="00863C22" w:rsidRPr="003062EC" w:rsidRDefault="00863C22" w:rsidP="00863C22">
            <w:pPr>
              <w:spacing w:line="440" w:lineRule="exact"/>
              <w:ind w:firstLineChars="200" w:firstLine="31680"/>
              <w:jc w:val="left"/>
              <w:rPr>
                <w:rFonts w:ascii="宋体"/>
                <w:sz w:val="24"/>
                <w:szCs w:val="24"/>
              </w:rPr>
            </w:pPr>
            <w:r w:rsidRPr="003062EC">
              <w:rPr>
                <w:rFonts w:ascii="宋体" w:hAnsi="宋体" w:cs="宋体"/>
                <w:b/>
                <w:bCs/>
                <w:sz w:val="24"/>
                <w:szCs w:val="24"/>
              </w:rPr>
              <w:t xml:space="preserve">4. </w:t>
            </w:r>
            <w:r w:rsidRPr="003062EC">
              <w:rPr>
                <w:rFonts w:ascii="宋体" w:hAnsi="宋体" w:cs="宋体"/>
                <w:sz w:val="24"/>
                <w:szCs w:val="24"/>
              </w:rPr>
              <w:t>1938</w:t>
            </w:r>
            <w:r w:rsidRPr="003062EC">
              <w:rPr>
                <w:rFonts w:ascii="宋体" w:hAnsi="宋体" w:cs="宋体" w:hint="eastAsia"/>
                <w:sz w:val="24"/>
                <w:szCs w:val="24"/>
              </w:rPr>
              <w:t>年六届六中全会，毛泽东在《论新阶段》中，第一次使用了“实事求是”的概念。提出了马克思主义中国化的任务，强调坚持马克思主义与中国实际相结合的实事求是的科学态度。他指出：“提倡‘共产党员要做实事求是的模范’”</w:t>
            </w:r>
          </w:p>
          <w:p w:rsidR="00863C22" w:rsidRPr="003062EC" w:rsidRDefault="00863C22" w:rsidP="00863C22">
            <w:pPr>
              <w:spacing w:line="440" w:lineRule="exact"/>
              <w:ind w:firstLineChars="200" w:firstLine="31680"/>
              <w:jc w:val="left"/>
              <w:rPr>
                <w:rFonts w:ascii="宋体"/>
                <w:sz w:val="24"/>
                <w:szCs w:val="24"/>
              </w:rPr>
            </w:pPr>
            <w:r w:rsidRPr="003062EC">
              <w:rPr>
                <w:rFonts w:ascii="宋体" w:hAnsi="宋体" w:cs="宋体"/>
                <w:b/>
                <w:bCs/>
                <w:sz w:val="24"/>
                <w:szCs w:val="24"/>
              </w:rPr>
              <w:t>5.</w:t>
            </w:r>
            <w:r w:rsidRPr="003062EC">
              <w:rPr>
                <w:rFonts w:ascii="宋体" w:hAnsi="宋体" w:cs="宋体"/>
                <w:sz w:val="24"/>
                <w:szCs w:val="24"/>
              </w:rPr>
              <w:t xml:space="preserve"> 1941</w:t>
            </w:r>
            <w:r w:rsidRPr="003062EC">
              <w:rPr>
                <w:rFonts w:ascii="宋体" w:hAnsi="宋体" w:cs="宋体" w:hint="eastAsia"/>
                <w:sz w:val="24"/>
                <w:szCs w:val="24"/>
              </w:rPr>
              <w:t>年毛泽东在《改造我们的学习》中，首对“实事求是”的概念作了科学解释，把它提高到对待马克思主义的根本态度和党性原则的高度。这标志实事求是思想路线的形成。</w:t>
            </w:r>
          </w:p>
          <w:p w:rsidR="00863C22" w:rsidRPr="003062EC" w:rsidRDefault="00863C22" w:rsidP="00863C22">
            <w:pPr>
              <w:spacing w:line="440" w:lineRule="exact"/>
              <w:ind w:firstLineChars="200" w:firstLine="31680"/>
              <w:jc w:val="left"/>
              <w:rPr>
                <w:rFonts w:ascii="宋体"/>
                <w:b/>
                <w:bCs/>
                <w:sz w:val="24"/>
                <w:szCs w:val="24"/>
              </w:rPr>
            </w:pPr>
            <w:r w:rsidRPr="003062EC">
              <w:rPr>
                <w:rFonts w:ascii="宋体" w:hAnsi="宋体" w:cs="宋体" w:hint="eastAsia"/>
                <w:b/>
                <w:bCs/>
                <w:sz w:val="24"/>
                <w:szCs w:val="24"/>
              </w:rPr>
              <w:t>毛泽东的对</w:t>
            </w:r>
            <w:r w:rsidRPr="003062EC">
              <w:rPr>
                <w:rFonts w:ascii="宋体" w:cs="宋体" w:hint="eastAsia"/>
                <w:b/>
                <w:bCs/>
                <w:sz w:val="24"/>
                <w:szCs w:val="24"/>
              </w:rPr>
              <w:t>“</w:t>
            </w:r>
            <w:r w:rsidRPr="003062EC">
              <w:rPr>
                <w:rFonts w:ascii="宋体" w:hAnsi="宋体" w:cs="宋体" w:hint="eastAsia"/>
                <w:b/>
                <w:bCs/>
                <w:sz w:val="24"/>
                <w:szCs w:val="24"/>
              </w:rPr>
              <w:t>实事求是</w:t>
            </w:r>
            <w:r w:rsidRPr="003062EC">
              <w:rPr>
                <w:rFonts w:ascii="宋体" w:cs="宋体" w:hint="eastAsia"/>
                <w:b/>
                <w:bCs/>
                <w:sz w:val="24"/>
                <w:szCs w:val="24"/>
              </w:rPr>
              <w:t>”</w:t>
            </w:r>
            <w:r w:rsidRPr="003062EC">
              <w:rPr>
                <w:rFonts w:ascii="宋体" w:hAnsi="宋体" w:cs="宋体" w:hint="eastAsia"/>
                <w:b/>
                <w:bCs/>
                <w:sz w:val="24"/>
                <w:szCs w:val="24"/>
              </w:rPr>
              <w:t>的定义</w:t>
            </w:r>
          </w:p>
          <w:p w:rsidR="00863C22" w:rsidRDefault="00863C22" w:rsidP="00863C22">
            <w:pPr>
              <w:spacing w:line="440" w:lineRule="exact"/>
              <w:ind w:firstLineChars="200" w:firstLine="31680"/>
              <w:jc w:val="left"/>
              <w:rPr>
                <w:rFonts w:ascii="宋体"/>
                <w:b/>
                <w:bCs/>
                <w:sz w:val="24"/>
                <w:szCs w:val="24"/>
              </w:rPr>
            </w:pPr>
            <w:r w:rsidRPr="003062EC">
              <w:rPr>
                <w:rFonts w:ascii="宋体" w:cs="宋体" w:hint="eastAsia"/>
                <w:b/>
                <w:bCs/>
                <w:sz w:val="24"/>
                <w:szCs w:val="24"/>
              </w:rPr>
              <w:t>“</w:t>
            </w:r>
            <w:r w:rsidRPr="003062EC">
              <w:rPr>
                <w:rFonts w:ascii="宋体" w:hAnsi="宋体" w:cs="宋体"/>
                <w:b/>
                <w:bCs/>
                <w:sz w:val="24"/>
                <w:szCs w:val="24"/>
              </w:rPr>
              <w:t>‘</w:t>
            </w:r>
            <w:r w:rsidRPr="003062EC">
              <w:rPr>
                <w:rFonts w:ascii="宋体" w:hAnsi="宋体" w:cs="宋体" w:hint="eastAsia"/>
                <w:b/>
                <w:bCs/>
                <w:sz w:val="24"/>
                <w:szCs w:val="24"/>
              </w:rPr>
              <w:t>实事</w:t>
            </w:r>
            <w:r w:rsidRPr="003062EC">
              <w:rPr>
                <w:rFonts w:ascii="宋体" w:hAnsi="宋体" w:cs="宋体"/>
                <w:b/>
                <w:bCs/>
                <w:sz w:val="24"/>
                <w:szCs w:val="24"/>
              </w:rPr>
              <w:t>’</w:t>
            </w:r>
            <w:r w:rsidRPr="003062EC">
              <w:rPr>
                <w:rFonts w:ascii="宋体" w:hAnsi="宋体" w:cs="宋体" w:hint="eastAsia"/>
                <w:b/>
                <w:bCs/>
                <w:sz w:val="24"/>
                <w:szCs w:val="24"/>
              </w:rPr>
              <w:t>就是客观存在着的一切事物，</w:t>
            </w:r>
          </w:p>
          <w:p w:rsidR="00863C22" w:rsidRPr="003062EC" w:rsidRDefault="00863C22" w:rsidP="00863C22">
            <w:pPr>
              <w:spacing w:line="440" w:lineRule="exact"/>
              <w:ind w:firstLineChars="200" w:firstLine="31680"/>
              <w:jc w:val="left"/>
              <w:rPr>
                <w:rFonts w:ascii="宋体"/>
                <w:b/>
                <w:bCs/>
                <w:sz w:val="24"/>
                <w:szCs w:val="24"/>
              </w:rPr>
            </w:pPr>
            <w:r w:rsidRPr="003062EC">
              <w:rPr>
                <w:rFonts w:ascii="宋体" w:hAnsi="宋体" w:cs="宋体"/>
                <w:b/>
                <w:bCs/>
                <w:sz w:val="24"/>
                <w:szCs w:val="24"/>
              </w:rPr>
              <w:t>‘</w:t>
            </w:r>
            <w:r w:rsidRPr="003062EC">
              <w:rPr>
                <w:rFonts w:ascii="宋体" w:hAnsi="宋体" w:cs="宋体" w:hint="eastAsia"/>
                <w:b/>
                <w:bCs/>
                <w:sz w:val="24"/>
                <w:szCs w:val="24"/>
              </w:rPr>
              <w:t>求</w:t>
            </w:r>
            <w:r w:rsidRPr="003062EC">
              <w:rPr>
                <w:rFonts w:ascii="宋体" w:hAnsi="宋体" w:cs="宋体"/>
                <w:b/>
                <w:bCs/>
                <w:sz w:val="24"/>
                <w:szCs w:val="24"/>
              </w:rPr>
              <w:t>’</w:t>
            </w:r>
            <w:r w:rsidRPr="003062EC">
              <w:rPr>
                <w:rFonts w:ascii="宋体" w:hAnsi="宋体" w:cs="宋体" w:hint="eastAsia"/>
                <w:b/>
                <w:bCs/>
                <w:sz w:val="24"/>
                <w:szCs w:val="24"/>
              </w:rPr>
              <w:t>就是我们去研究，</w:t>
            </w:r>
          </w:p>
          <w:p w:rsidR="00863C22" w:rsidRPr="003062EC" w:rsidRDefault="00863C22" w:rsidP="00863C22">
            <w:pPr>
              <w:spacing w:line="440" w:lineRule="exact"/>
              <w:ind w:firstLineChars="200" w:firstLine="31680"/>
              <w:jc w:val="left"/>
              <w:rPr>
                <w:rFonts w:ascii="宋体"/>
                <w:b/>
                <w:bCs/>
                <w:sz w:val="24"/>
                <w:szCs w:val="24"/>
              </w:rPr>
            </w:pPr>
            <w:r w:rsidRPr="003062EC">
              <w:rPr>
                <w:rFonts w:ascii="宋体" w:hAnsi="宋体" w:cs="宋体"/>
                <w:b/>
                <w:bCs/>
                <w:sz w:val="24"/>
                <w:szCs w:val="24"/>
              </w:rPr>
              <w:t>‘</w:t>
            </w:r>
            <w:r w:rsidRPr="003062EC">
              <w:rPr>
                <w:rFonts w:ascii="宋体" w:hAnsi="宋体" w:cs="宋体" w:hint="eastAsia"/>
                <w:b/>
                <w:bCs/>
                <w:sz w:val="24"/>
                <w:szCs w:val="24"/>
              </w:rPr>
              <w:t>是</w:t>
            </w:r>
            <w:r w:rsidRPr="003062EC">
              <w:rPr>
                <w:rFonts w:ascii="宋体" w:hAnsi="宋体" w:cs="宋体"/>
                <w:b/>
                <w:bCs/>
                <w:sz w:val="24"/>
                <w:szCs w:val="24"/>
              </w:rPr>
              <w:t>’</w:t>
            </w:r>
            <w:r w:rsidRPr="003062EC">
              <w:rPr>
                <w:rFonts w:ascii="宋体" w:hAnsi="宋体" w:cs="宋体" w:hint="eastAsia"/>
                <w:b/>
                <w:bCs/>
                <w:sz w:val="24"/>
                <w:szCs w:val="24"/>
              </w:rPr>
              <w:t>就是客观事物的内部联系，即规律性。</w:t>
            </w:r>
          </w:p>
          <w:p w:rsidR="00863C22" w:rsidRPr="003062EC" w:rsidRDefault="00863C22" w:rsidP="00863C22">
            <w:pPr>
              <w:spacing w:line="440" w:lineRule="exact"/>
              <w:ind w:firstLineChars="200" w:firstLine="31680"/>
              <w:jc w:val="left"/>
              <w:rPr>
                <w:rFonts w:ascii="宋体"/>
                <w:b/>
                <w:bCs/>
                <w:sz w:val="24"/>
                <w:szCs w:val="24"/>
              </w:rPr>
            </w:pPr>
            <w:r w:rsidRPr="003062EC">
              <w:rPr>
                <w:rFonts w:ascii="宋体" w:hAnsi="宋体" w:cs="宋体" w:hint="eastAsia"/>
                <w:b/>
                <w:bCs/>
                <w:sz w:val="24"/>
                <w:szCs w:val="24"/>
              </w:rPr>
              <w:t>我们要从国内外、省内外、县内外、区内外的实际情况出发，从其中引出其固有的而不是臆造的规律性，即找出周围事变的内部联系，作为我们行动的向导。</w:t>
            </w:r>
            <w:r w:rsidRPr="003062EC">
              <w:rPr>
                <w:rFonts w:ascii="宋体" w:cs="宋体" w:hint="eastAsia"/>
                <w:b/>
                <w:bCs/>
                <w:sz w:val="24"/>
                <w:szCs w:val="24"/>
              </w:rPr>
              <w:t>”</w:t>
            </w:r>
          </w:p>
          <w:p w:rsidR="00863C22" w:rsidRPr="003062EC" w:rsidRDefault="00863C22" w:rsidP="00863C22">
            <w:pPr>
              <w:spacing w:line="440" w:lineRule="exact"/>
              <w:ind w:firstLineChars="200" w:firstLine="31680"/>
              <w:jc w:val="left"/>
              <w:rPr>
                <w:rFonts w:ascii="宋体"/>
                <w:sz w:val="24"/>
                <w:szCs w:val="24"/>
              </w:rPr>
            </w:pPr>
            <w:r w:rsidRPr="003062EC">
              <w:rPr>
                <w:rFonts w:ascii="宋体" w:hAnsi="宋体" w:cs="宋体" w:hint="eastAsia"/>
                <w:b/>
                <w:bCs/>
                <w:sz w:val="24"/>
                <w:szCs w:val="24"/>
              </w:rPr>
              <w:t>如河南省的发展，我们叫立足中原经济区建设，而不是叫西部崛起，或者振兴东北。是因为西部地区经济发展，全国对比来看，相对比较落后；东北是我们新中国成立时的重工业基地，是国家工业化发展的支撑，所以叫振兴东北，希望东北能够重新焕发光彩。</w:t>
            </w:r>
            <w:r w:rsidRPr="003062EC">
              <w:rPr>
                <w:rFonts w:ascii="宋体" w:hAnsi="宋体" w:cs="宋体"/>
                <w:b/>
                <w:bCs/>
                <w:sz w:val="24"/>
                <w:szCs w:val="24"/>
              </w:rPr>
              <w:t xml:space="preserve"> </w:t>
            </w:r>
          </w:p>
          <w:p w:rsidR="00863C22" w:rsidRPr="003062EC" w:rsidRDefault="00863C22" w:rsidP="00863C22">
            <w:pPr>
              <w:spacing w:line="440" w:lineRule="exact"/>
              <w:ind w:firstLineChars="200" w:firstLine="31680"/>
              <w:jc w:val="left"/>
              <w:rPr>
                <w:rFonts w:ascii="宋体"/>
                <w:sz w:val="24"/>
                <w:szCs w:val="24"/>
              </w:rPr>
            </w:pPr>
            <w:r w:rsidRPr="003062EC">
              <w:rPr>
                <w:rFonts w:ascii="宋体" w:hAnsi="宋体" w:cs="宋体"/>
                <w:b/>
                <w:bCs/>
                <w:sz w:val="24"/>
                <w:szCs w:val="24"/>
              </w:rPr>
              <w:t xml:space="preserve">6. </w:t>
            </w:r>
            <w:r w:rsidRPr="003062EC">
              <w:rPr>
                <w:rFonts w:ascii="宋体" w:hAnsi="宋体" w:cs="宋体"/>
                <w:sz w:val="24"/>
                <w:szCs w:val="24"/>
              </w:rPr>
              <w:t>1945</w:t>
            </w:r>
            <w:r w:rsidRPr="003062EC">
              <w:rPr>
                <w:rFonts w:ascii="宋体" w:hAnsi="宋体" w:cs="宋体" w:hint="eastAsia"/>
                <w:sz w:val="24"/>
                <w:szCs w:val="24"/>
              </w:rPr>
              <w:t>年中共七大上正式确立实事求是的思想路线，以实事求是为核心的思想路线在全党得到确立。</w:t>
            </w:r>
          </w:p>
          <w:p w:rsidR="00863C22" w:rsidRPr="003062EC" w:rsidRDefault="00863C22" w:rsidP="00863C22">
            <w:pPr>
              <w:spacing w:line="440" w:lineRule="exact"/>
              <w:ind w:firstLineChars="200" w:firstLine="31680"/>
              <w:jc w:val="left"/>
              <w:rPr>
                <w:rFonts w:ascii="宋体"/>
                <w:sz w:val="24"/>
                <w:szCs w:val="24"/>
              </w:rPr>
            </w:pPr>
            <w:r w:rsidRPr="003062EC">
              <w:rPr>
                <w:rFonts w:ascii="宋体" w:hAnsi="宋体" w:cs="宋体"/>
                <w:b/>
                <w:bCs/>
                <w:sz w:val="24"/>
                <w:szCs w:val="24"/>
              </w:rPr>
              <w:t>7.</w:t>
            </w:r>
            <w:r w:rsidRPr="003062EC">
              <w:rPr>
                <w:rFonts w:ascii="宋体" w:hAnsi="宋体" w:cs="宋体"/>
                <w:sz w:val="24"/>
                <w:szCs w:val="24"/>
              </w:rPr>
              <w:t xml:space="preserve"> </w:t>
            </w:r>
            <w:r w:rsidRPr="003062EC">
              <w:rPr>
                <w:rFonts w:ascii="宋体" w:hAnsi="宋体" w:cs="宋体" w:hint="eastAsia"/>
                <w:sz w:val="24"/>
                <w:szCs w:val="24"/>
              </w:rPr>
              <w:t>党的七大以后，党的实事求是思想路线在中国革命和建设的实践中继续发展与丰富</w:t>
            </w:r>
          </w:p>
          <w:p w:rsidR="00863C22" w:rsidRPr="003062EC" w:rsidRDefault="00863C22" w:rsidP="00863C22">
            <w:pPr>
              <w:spacing w:line="440" w:lineRule="exact"/>
              <w:ind w:firstLineChars="200" w:firstLine="31680"/>
              <w:jc w:val="left"/>
              <w:rPr>
                <w:rFonts w:ascii="宋体"/>
                <w:sz w:val="24"/>
                <w:szCs w:val="24"/>
              </w:rPr>
            </w:pPr>
            <w:r w:rsidRPr="003062EC">
              <w:rPr>
                <w:rFonts w:ascii="宋体" w:hAnsi="宋体" w:cs="宋体" w:hint="eastAsia"/>
                <w:sz w:val="24"/>
                <w:szCs w:val="24"/>
              </w:rPr>
              <w:t>实事求是是中央党校的校训。</w:t>
            </w:r>
          </w:p>
          <w:p w:rsidR="00863C22" w:rsidRPr="003062EC" w:rsidRDefault="00863C22" w:rsidP="00863C22">
            <w:pPr>
              <w:spacing w:line="440" w:lineRule="exact"/>
              <w:ind w:firstLineChars="200" w:firstLine="31680"/>
              <w:jc w:val="left"/>
              <w:rPr>
                <w:rFonts w:ascii="宋体"/>
                <w:sz w:val="24"/>
                <w:szCs w:val="24"/>
              </w:rPr>
            </w:pPr>
            <w:r w:rsidRPr="003062EC">
              <w:rPr>
                <w:rFonts w:ascii="宋体" w:hAnsi="宋体" w:cs="宋体" w:hint="eastAsia"/>
                <w:b/>
                <w:bCs/>
                <w:sz w:val="24"/>
                <w:szCs w:val="24"/>
              </w:rPr>
              <w:t>（四）实事求是思想路线的背离</w:t>
            </w:r>
          </w:p>
          <w:p w:rsidR="00863C22" w:rsidRPr="003062EC" w:rsidRDefault="00863C22" w:rsidP="00863C22">
            <w:pPr>
              <w:spacing w:line="440" w:lineRule="exact"/>
              <w:ind w:firstLineChars="200" w:firstLine="31680"/>
              <w:jc w:val="left"/>
              <w:rPr>
                <w:rFonts w:ascii="宋体"/>
                <w:b/>
                <w:bCs/>
                <w:sz w:val="24"/>
                <w:szCs w:val="24"/>
              </w:rPr>
            </w:pPr>
            <w:r w:rsidRPr="003062EC">
              <w:rPr>
                <w:rFonts w:ascii="宋体" w:hAnsi="宋体" w:cs="宋体" w:hint="eastAsia"/>
                <w:b/>
                <w:bCs/>
                <w:sz w:val="24"/>
                <w:szCs w:val="24"/>
              </w:rPr>
              <w:t>建国后</w:t>
            </w:r>
            <w:r w:rsidRPr="003062EC">
              <w:rPr>
                <w:rFonts w:ascii="宋体" w:cs="宋体"/>
                <w:b/>
                <w:bCs/>
                <w:sz w:val="24"/>
                <w:szCs w:val="24"/>
              </w:rPr>
              <w:t>,</w:t>
            </w:r>
            <w:r w:rsidRPr="003062EC">
              <w:rPr>
                <w:rFonts w:ascii="宋体" w:hAnsi="宋体" w:cs="宋体" w:hint="eastAsia"/>
                <w:b/>
                <w:bCs/>
                <w:sz w:val="24"/>
                <w:szCs w:val="24"/>
              </w:rPr>
              <w:t>我们党继续坚持实事求是的思想路线</w:t>
            </w:r>
            <w:r w:rsidRPr="003062EC">
              <w:rPr>
                <w:rFonts w:ascii="宋体" w:cs="宋体"/>
                <w:b/>
                <w:bCs/>
                <w:sz w:val="24"/>
                <w:szCs w:val="24"/>
              </w:rPr>
              <w:t>,</w:t>
            </w:r>
            <w:r w:rsidRPr="003062EC">
              <w:rPr>
                <w:rFonts w:ascii="宋体" w:hAnsi="宋体" w:cs="宋体" w:hint="eastAsia"/>
                <w:b/>
                <w:bCs/>
                <w:sz w:val="24"/>
                <w:szCs w:val="24"/>
              </w:rPr>
              <w:t>成功开辟了一条适合中国国情的社会主义改造道路，建立了社会主义基本制度。</w:t>
            </w:r>
          </w:p>
          <w:p w:rsidR="00863C22" w:rsidRPr="003062EC" w:rsidRDefault="00863C22" w:rsidP="00863C22">
            <w:pPr>
              <w:spacing w:line="440" w:lineRule="exact"/>
              <w:ind w:firstLineChars="200" w:firstLine="31680"/>
              <w:jc w:val="left"/>
              <w:rPr>
                <w:rFonts w:ascii="宋体"/>
                <w:sz w:val="24"/>
                <w:szCs w:val="24"/>
              </w:rPr>
            </w:pPr>
            <w:r w:rsidRPr="003062EC">
              <w:rPr>
                <w:rFonts w:ascii="宋体" w:hAnsi="宋体" w:cs="宋体" w:hint="eastAsia"/>
                <w:sz w:val="24"/>
                <w:szCs w:val="24"/>
              </w:rPr>
              <w:t>由于经验的不足和主客观的原因，导致了党在实际工作中逐步出现了偏离实事求是思想路线的错误决策。如</w:t>
            </w:r>
            <w:r w:rsidRPr="003062EC">
              <w:rPr>
                <w:rFonts w:ascii="宋体" w:hAnsi="宋体" w:cs="宋体" w:hint="eastAsia"/>
                <w:b/>
                <w:bCs/>
                <w:sz w:val="24"/>
                <w:szCs w:val="24"/>
              </w:rPr>
              <w:t>大跃进（</w:t>
            </w:r>
            <w:r w:rsidRPr="003062EC">
              <w:rPr>
                <w:rFonts w:ascii="宋体" w:hAnsi="宋体" w:cs="宋体" w:hint="eastAsia"/>
                <w:sz w:val="24"/>
                <w:szCs w:val="24"/>
              </w:rPr>
              <w:t>鼓足干劲、力争上游、多快好省地建设社会主义</w:t>
            </w:r>
            <w:r w:rsidRPr="003062EC">
              <w:rPr>
                <w:rFonts w:ascii="宋体" w:cs="宋体" w:hint="eastAsia"/>
                <w:sz w:val="24"/>
                <w:szCs w:val="24"/>
              </w:rPr>
              <w:t>”</w:t>
            </w:r>
            <w:r w:rsidRPr="003062EC">
              <w:rPr>
                <w:rFonts w:ascii="宋体" w:hAnsi="宋体" w:cs="宋体" w:hint="eastAsia"/>
                <w:sz w:val="24"/>
                <w:szCs w:val="24"/>
              </w:rPr>
              <w:t>总路线</w:t>
            </w:r>
            <w:r w:rsidRPr="003062EC">
              <w:rPr>
                <w:rFonts w:ascii="宋体" w:hAnsi="宋体" w:cs="宋体"/>
                <w:sz w:val="24"/>
                <w:szCs w:val="24"/>
              </w:rPr>
              <w:t>——</w:t>
            </w:r>
            <w:r w:rsidRPr="003062EC">
              <w:rPr>
                <w:rFonts w:ascii="宋体" w:hAnsi="宋体" w:cs="宋体" w:hint="eastAsia"/>
                <w:sz w:val="24"/>
                <w:szCs w:val="24"/>
              </w:rPr>
              <w:t>高指标，瞎指挥，浮夸风；超英，超美）和</w:t>
            </w:r>
            <w:r w:rsidRPr="003062EC">
              <w:rPr>
                <w:rFonts w:ascii="宋体" w:cs="宋体" w:hint="eastAsia"/>
                <w:b/>
                <w:bCs/>
                <w:sz w:val="24"/>
                <w:szCs w:val="24"/>
              </w:rPr>
              <w:t>“</w:t>
            </w:r>
            <w:r w:rsidRPr="003062EC">
              <w:rPr>
                <w:rFonts w:ascii="宋体" w:hAnsi="宋体" w:cs="宋体" w:hint="eastAsia"/>
                <w:b/>
                <w:bCs/>
                <w:sz w:val="24"/>
                <w:szCs w:val="24"/>
              </w:rPr>
              <w:t>文化大革命</w:t>
            </w:r>
            <w:r w:rsidRPr="003062EC">
              <w:rPr>
                <w:rFonts w:ascii="宋体" w:cs="宋体" w:hint="eastAsia"/>
                <w:b/>
                <w:bCs/>
                <w:sz w:val="24"/>
                <w:szCs w:val="24"/>
              </w:rPr>
              <w:t>”</w:t>
            </w:r>
            <w:r w:rsidRPr="003062EC">
              <w:rPr>
                <w:rFonts w:ascii="宋体" w:hAnsi="宋体" w:cs="宋体" w:hint="eastAsia"/>
                <w:sz w:val="24"/>
                <w:szCs w:val="24"/>
              </w:rPr>
              <w:t>都是背离实事求是原则酿成的苦果。</w:t>
            </w:r>
          </w:p>
          <w:p w:rsidR="00863C22" w:rsidRPr="003062EC" w:rsidRDefault="00863C22" w:rsidP="00863C22">
            <w:pPr>
              <w:spacing w:line="440" w:lineRule="exact"/>
              <w:ind w:firstLineChars="200" w:firstLine="31680"/>
              <w:jc w:val="left"/>
              <w:rPr>
                <w:rFonts w:ascii="宋体"/>
                <w:sz w:val="24"/>
                <w:szCs w:val="24"/>
              </w:rPr>
            </w:pPr>
            <w:r w:rsidRPr="003062EC">
              <w:rPr>
                <w:rFonts w:ascii="宋体" w:hAnsi="宋体" w:cs="宋体" w:hint="eastAsia"/>
                <w:sz w:val="24"/>
                <w:szCs w:val="24"/>
              </w:rPr>
              <w:t>图片展示</w:t>
            </w:r>
          </w:p>
          <w:p w:rsidR="00863C22" w:rsidRPr="003062EC" w:rsidRDefault="00863C22" w:rsidP="00863C22">
            <w:pPr>
              <w:spacing w:line="440" w:lineRule="exact"/>
              <w:ind w:firstLineChars="200" w:firstLine="31680"/>
              <w:jc w:val="left"/>
              <w:rPr>
                <w:rFonts w:ascii="宋体"/>
                <w:b/>
                <w:bCs/>
                <w:sz w:val="24"/>
                <w:szCs w:val="24"/>
              </w:rPr>
            </w:pPr>
            <w:r w:rsidRPr="003062EC">
              <w:rPr>
                <w:rFonts w:ascii="宋体" w:hAnsi="宋体" w:cs="宋体" w:hint="eastAsia"/>
                <w:b/>
                <w:bCs/>
                <w:sz w:val="24"/>
                <w:szCs w:val="24"/>
              </w:rPr>
              <w:t>大跃进和工业化导致的严重后果</w:t>
            </w:r>
          </w:p>
          <w:p w:rsidR="00863C22" w:rsidRPr="003062EC" w:rsidRDefault="00863C22" w:rsidP="00863C22">
            <w:pPr>
              <w:spacing w:line="440" w:lineRule="exact"/>
              <w:ind w:firstLineChars="200" w:firstLine="31680"/>
              <w:jc w:val="left"/>
              <w:rPr>
                <w:rFonts w:ascii="宋体"/>
                <w:sz w:val="24"/>
                <w:szCs w:val="24"/>
              </w:rPr>
            </w:pPr>
            <w:r w:rsidRPr="003062EC">
              <w:rPr>
                <w:rFonts w:ascii="宋体" w:hAnsi="宋体" w:cs="宋体" w:hint="eastAsia"/>
                <w:sz w:val="24"/>
                <w:szCs w:val="24"/>
              </w:rPr>
              <w:t>由于</w:t>
            </w:r>
            <w:r w:rsidRPr="003062EC">
              <w:rPr>
                <w:rFonts w:ascii="宋体" w:hAnsi="宋体" w:cs="宋体"/>
                <w:sz w:val="24"/>
                <w:szCs w:val="24"/>
              </w:rPr>
              <w:t>1958</w:t>
            </w:r>
            <w:r w:rsidRPr="003062EC">
              <w:rPr>
                <w:rFonts w:ascii="宋体" w:hAnsi="宋体" w:cs="宋体" w:hint="eastAsia"/>
                <w:sz w:val="24"/>
                <w:szCs w:val="24"/>
              </w:rPr>
              <w:t>年的大跃进和人民公社化运动，使国民经济遭到严重破坏，加上三年自然灾害，广大人民的生活状况不断下降，饥荒严重</w:t>
            </w:r>
            <w:r w:rsidRPr="003062EC">
              <w:rPr>
                <w:rFonts w:ascii="宋体" w:hAnsi="宋体" w:cs="宋体"/>
                <w:sz w:val="24"/>
                <w:szCs w:val="24"/>
              </w:rPr>
              <w:t>(1959</w:t>
            </w:r>
            <w:r w:rsidRPr="003062EC">
              <w:rPr>
                <w:rFonts w:ascii="宋体" w:hAnsi="宋体" w:cs="宋体" w:hint="eastAsia"/>
                <w:sz w:val="24"/>
                <w:szCs w:val="24"/>
              </w:rPr>
              <w:t>年至</w:t>
            </w:r>
            <w:r w:rsidRPr="003062EC">
              <w:rPr>
                <w:rFonts w:ascii="宋体" w:hAnsi="宋体" w:cs="宋体"/>
                <w:sz w:val="24"/>
                <w:szCs w:val="24"/>
              </w:rPr>
              <w:t>1961</w:t>
            </w:r>
            <w:r w:rsidRPr="003062EC">
              <w:rPr>
                <w:rFonts w:ascii="宋体" w:hAnsi="宋体" w:cs="宋体" w:hint="eastAsia"/>
                <w:sz w:val="24"/>
                <w:szCs w:val="24"/>
              </w:rPr>
              <w:t>年</w:t>
            </w:r>
            <w:r w:rsidRPr="003062EC">
              <w:rPr>
                <w:rFonts w:ascii="宋体" w:hAnsi="宋体" w:cs="宋体"/>
                <w:sz w:val="24"/>
                <w:szCs w:val="24"/>
              </w:rPr>
              <w:t>),</w:t>
            </w:r>
            <w:r w:rsidRPr="003062EC">
              <w:rPr>
                <w:rFonts w:ascii="宋体" w:hAnsi="宋体" w:cs="宋体" w:hint="eastAsia"/>
                <w:sz w:val="24"/>
                <w:szCs w:val="24"/>
              </w:rPr>
              <w:t>在此期间因饥馑而非正常死亡</w:t>
            </w:r>
            <w:r w:rsidRPr="003062EC">
              <w:rPr>
                <w:rFonts w:ascii="宋体" w:hAnsi="宋体" w:cs="宋体"/>
                <w:sz w:val="24"/>
                <w:szCs w:val="24"/>
              </w:rPr>
              <w:t>(</w:t>
            </w:r>
            <w:r w:rsidRPr="003062EC">
              <w:rPr>
                <w:rFonts w:ascii="宋体" w:hAnsi="宋体" w:cs="宋体" w:hint="eastAsia"/>
                <w:sz w:val="24"/>
                <w:szCs w:val="24"/>
              </w:rPr>
              <w:t>饿死</w:t>
            </w:r>
            <w:r w:rsidRPr="003062EC">
              <w:rPr>
                <w:rFonts w:ascii="宋体" w:hAnsi="宋体" w:cs="宋体"/>
                <w:sz w:val="24"/>
                <w:szCs w:val="24"/>
              </w:rPr>
              <w:t>)</w:t>
            </w:r>
            <w:r w:rsidRPr="003062EC">
              <w:rPr>
                <w:rFonts w:ascii="宋体" w:hAnsi="宋体" w:cs="宋体" w:hint="eastAsia"/>
                <w:sz w:val="24"/>
                <w:szCs w:val="24"/>
              </w:rPr>
              <w:t>的农民多达三千多万人</w:t>
            </w:r>
            <w:r w:rsidRPr="003062EC">
              <w:rPr>
                <w:rFonts w:ascii="宋体" w:cs="宋体"/>
                <w:sz w:val="24"/>
                <w:szCs w:val="24"/>
              </w:rPr>
              <w:t>,</w:t>
            </w:r>
            <w:r w:rsidRPr="003062EC">
              <w:rPr>
                <w:rFonts w:ascii="宋体" w:hAnsi="宋体" w:cs="宋体" w:hint="eastAsia"/>
                <w:sz w:val="24"/>
                <w:szCs w:val="24"/>
              </w:rPr>
              <w:t>是抗日战争期间因战乱死亡人数的一倍半。</w:t>
            </w:r>
          </w:p>
          <w:p w:rsidR="00863C22" w:rsidRPr="003062EC" w:rsidRDefault="00863C22" w:rsidP="00863C22">
            <w:pPr>
              <w:spacing w:line="440" w:lineRule="exact"/>
              <w:ind w:firstLineChars="200" w:firstLine="31680"/>
              <w:jc w:val="left"/>
              <w:rPr>
                <w:rFonts w:ascii="宋体"/>
                <w:sz w:val="24"/>
                <w:szCs w:val="24"/>
              </w:rPr>
            </w:pPr>
            <w:r w:rsidRPr="003062EC">
              <w:rPr>
                <w:rFonts w:ascii="宋体" w:hAnsi="宋体" w:cs="宋体"/>
                <w:sz w:val="24"/>
                <w:szCs w:val="24"/>
              </w:rPr>
              <w:t>1960</w:t>
            </w:r>
            <w:r w:rsidRPr="003062EC">
              <w:rPr>
                <w:rFonts w:ascii="宋体" w:hAnsi="宋体" w:cs="宋体" w:hint="eastAsia"/>
                <w:sz w:val="24"/>
                <w:szCs w:val="24"/>
              </w:rPr>
              <w:t>年</w:t>
            </w:r>
            <w:r w:rsidRPr="003062EC">
              <w:rPr>
                <w:rFonts w:ascii="宋体" w:hAnsi="宋体" w:cs="宋体"/>
                <w:sz w:val="24"/>
                <w:szCs w:val="24"/>
              </w:rPr>
              <w:t>11</w:t>
            </w:r>
            <w:r w:rsidRPr="003062EC">
              <w:rPr>
                <w:rFonts w:ascii="宋体" w:hAnsi="宋体" w:cs="宋体" w:hint="eastAsia"/>
                <w:sz w:val="24"/>
                <w:szCs w:val="24"/>
              </w:rPr>
              <w:t>月</w:t>
            </w:r>
            <w:r w:rsidRPr="003062EC">
              <w:rPr>
                <w:rFonts w:ascii="宋体" w:hAnsi="宋体" w:cs="宋体"/>
                <w:sz w:val="24"/>
                <w:szCs w:val="24"/>
              </w:rPr>
              <w:t>14</w:t>
            </w:r>
            <w:r w:rsidRPr="003062EC">
              <w:rPr>
                <w:rFonts w:ascii="宋体" w:hAnsi="宋体" w:cs="宋体" w:hint="eastAsia"/>
                <w:sz w:val="24"/>
                <w:szCs w:val="24"/>
              </w:rPr>
              <w:t>日，中共中央发出《关于立即开展大规模采集和制造代食品运动的紧急指示》，要求各地抓紧秋收已经完毕的时机，大规模地动员群众，采集和制造代食品，以克服困难，渡过灾荒。</w:t>
            </w:r>
          </w:p>
          <w:p w:rsidR="00863C22" w:rsidRPr="003062EC" w:rsidRDefault="00863C22" w:rsidP="00863C22">
            <w:pPr>
              <w:spacing w:line="440" w:lineRule="exact"/>
              <w:ind w:firstLineChars="200" w:firstLine="31680"/>
              <w:jc w:val="left"/>
              <w:rPr>
                <w:rFonts w:ascii="宋体"/>
                <w:sz w:val="24"/>
                <w:szCs w:val="24"/>
              </w:rPr>
            </w:pPr>
            <w:r w:rsidRPr="003062EC">
              <w:rPr>
                <w:rFonts w:ascii="宋体" w:hAnsi="宋体" w:cs="宋体"/>
                <w:sz w:val="24"/>
                <w:szCs w:val="24"/>
              </w:rPr>
              <w:t>1976</w:t>
            </w:r>
            <w:r w:rsidRPr="003062EC">
              <w:rPr>
                <w:rFonts w:ascii="宋体" w:hAnsi="宋体" w:cs="宋体" w:hint="eastAsia"/>
                <w:sz w:val="24"/>
                <w:szCs w:val="24"/>
              </w:rPr>
              <w:t>年粉碎四人帮、文革结束后中国发展迎来了一个重大的转机，华国锋坚持“两个凡是”，就是“两个凡是”是想把毛泽东晚年的错误，把文化大革命的错误原封不动地坚持下去。邓小平提出要实事求是的、完整的来理解毛泽东思想，实际某种意义上也是针对“两个凡是”的不准确、不完整提出的不同意见。</w:t>
            </w:r>
          </w:p>
          <w:p w:rsidR="00863C22" w:rsidRPr="003062EC" w:rsidRDefault="00863C22" w:rsidP="00863C22">
            <w:pPr>
              <w:spacing w:line="440" w:lineRule="exact"/>
              <w:ind w:firstLineChars="200" w:firstLine="31680"/>
              <w:jc w:val="left"/>
              <w:rPr>
                <w:rFonts w:ascii="宋体"/>
                <w:sz w:val="24"/>
                <w:szCs w:val="24"/>
              </w:rPr>
            </w:pPr>
            <w:r w:rsidRPr="00027E29">
              <w:rPr>
                <w:rFonts w:ascii="宋体" w:hAnsi="宋体" w:cs="宋体" w:hint="eastAsia"/>
                <w:b/>
                <w:bCs/>
                <w:sz w:val="24"/>
                <w:szCs w:val="24"/>
              </w:rPr>
              <w:t>（五）邓小平－解</w:t>
            </w:r>
            <w:r w:rsidRPr="003062EC">
              <w:rPr>
                <w:rFonts w:ascii="宋体" w:hAnsi="宋体" w:cs="宋体" w:hint="eastAsia"/>
                <w:b/>
                <w:bCs/>
                <w:sz w:val="24"/>
                <w:szCs w:val="24"/>
              </w:rPr>
              <w:t>放思想</w:t>
            </w:r>
            <w:r w:rsidRPr="003062EC">
              <w:rPr>
                <w:rFonts w:ascii="宋体" w:hAnsi="宋体" w:cs="宋体"/>
                <w:b/>
                <w:bCs/>
                <w:sz w:val="24"/>
                <w:szCs w:val="24"/>
              </w:rPr>
              <w:t xml:space="preserve">  </w:t>
            </w:r>
            <w:r w:rsidRPr="003062EC">
              <w:rPr>
                <w:rFonts w:ascii="宋体" w:hAnsi="宋体" w:cs="宋体" w:hint="eastAsia"/>
                <w:b/>
                <w:bCs/>
                <w:sz w:val="24"/>
                <w:szCs w:val="24"/>
              </w:rPr>
              <w:t>实事求是</w:t>
            </w:r>
          </w:p>
          <w:p w:rsidR="00863C22" w:rsidRPr="00027E29" w:rsidRDefault="00863C22" w:rsidP="00863C22">
            <w:pPr>
              <w:spacing w:line="440" w:lineRule="exact"/>
              <w:ind w:firstLineChars="200" w:firstLine="31680"/>
              <w:jc w:val="left"/>
              <w:rPr>
                <w:rFonts w:ascii="宋体"/>
                <w:sz w:val="24"/>
                <w:szCs w:val="24"/>
              </w:rPr>
            </w:pPr>
            <w:r w:rsidRPr="00027E29">
              <w:rPr>
                <w:rFonts w:ascii="宋体" w:hAnsi="宋体" w:cs="宋体"/>
                <w:sz w:val="24"/>
                <w:szCs w:val="24"/>
              </w:rPr>
              <w:t>1.1978</w:t>
            </w:r>
            <w:r w:rsidRPr="00027E29">
              <w:rPr>
                <w:rFonts w:ascii="宋体" w:hAnsi="宋体" w:cs="宋体" w:hint="eastAsia"/>
                <w:sz w:val="24"/>
                <w:szCs w:val="24"/>
              </w:rPr>
              <w:t>年，邓小平在党的十一届三中全会作准备的中央工作会议上发表《解放思想、实事求是，团结一致向前看》的重要讲话。</w:t>
            </w:r>
          </w:p>
          <w:p w:rsidR="00863C22" w:rsidRPr="00027E29" w:rsidRDefault="00863C22" w:rsidP="00863C22">
            <w:pPr>
              <w:spacing w:line="440" w:lineRule="exact"/>
              <w:ind w:firstLineChars="200" w:firstLine="31680"/>
              <w:jc w:val="left"/>
              <w:rPr>
                <w:rFonts w:ascii="宋体"/>
                <w:sz w:val="24"/>
                <w:szCs w:val="24"/>
              </w:rPr>
            </w:pPr>
            <w:r w:rsidRPr="00027E29">
              <w:rPr>
                <w:rFonts w:ascii="宋体" w:hAnsi="宋体" w:cs="宋体" w:hint="eastAsia"/>
                <w:sz w:val="24"/>
                <w:szCs w:val="24"/>
              </w:rPr>
              <w:t>在讲话中邓小平对当时</w:t>
            </w:r>
            <w:r w:rsidRPr="00027E29">
              <w:rPr>
                <w:rFonts w:ascii="宋体" w:cs="宋体" w:hint="eastAsia"/>
                <w:sz w:val="24"/>
                <w:szCs w:val="24"/>
              </w:rPr>
              <w:t>“</w:t>
            </w:r>
            <w:r w:rsidRPr="00027E29">
              <w:rPr>
                <w:rFonts w:ascii="宋体" w:hAnsi="宋体" w:cs="宋体" w:hint="eastAsia"/>
                <w:sz w:val="24"/>
                <w:szCs w:val="24"/>
              </w:rPr>
              <w:t>不少同志的思想还很不解放，脑筋还没有开动起来，也可以说还处在僵化或半僵化的状态</w:t>
            </w:r>
            <w:r w:rsidRPr="00027E29">
              <w:rPr>
                <w:rFonts w:ascii="宋体" w:cs="宋体" w:hint="eastAsia"/>
                <w:sz w:val="24"/>
                <w:szCs w:val="24"/>
              </w:rPr>
              <w:t>”</w:t>
            </w:r>
            <w:r w:rsidRPr="00027E29">
              <w:rPr>
                <w:rFonts w:ascii="宋体" w:hAnsi="宋体" w:cs="宋体" w:hint="eastAsia"/>
                <w:sz w:val="24"/>
                <w:szCs w:val="24"/>
              </w:rPr>
              <w:t>。</w:t>
            </w:r>
          </w:p>
          <w:p w:rsidR="00863C22" w:rsidRPr="003062EC" w:rsidRDefault="00863C22" w:rsidP="00863C22">
            <w:pPr>
              <w:spacing w:line="440" w:lineRule="exact"/>
              <w:ind w:firstLineChars="200" w:firstLine="31680"/>
              <w:jc w:val="left"/>
              <w:rPr>
                <w:rFonts w:ascii="宋体"/>
                <w:sz w:val="24"/>
                <w:szCs w:val="24"/>
              </w:rPr>
            </w:pPr>
            <w:r w:rsidRPr="00027E29">
              <w:rPr>
                <w:rFonts w:ascii="宋体" w:hAnsi="宋体" w:cs="宋体"/>
                <w:sz w:val="24"/>
                <w:szCs w:val="24"/>
              </w:rPr>
              <w:t>2.</w:t>
            </w:r>
            <w:r w:rsidRPr="003062EC">
              <w:rPr>
                <w:rFonts w:ascii="宋体" w:hAnsi="宋体" w:cs="宋体" w:hint="eastAsia"/>
                <w:sz w:val="24"/>
                <w:szCs w:val="24"/>
              </w:rPr>
              <w:t>在党的十一届三中全会重新恢复和确立党的实事求是的思想路线。</w:t>
            </w:r>
          </w:p>
          <w:p w:rsidR="00863C22" w:rsidRPr="003062EC" w:rsidRDefault="00863C22" w:rsidP="00863C22">
            <w:pPr>
              <w:spacing w:line="440" w:lineRule="exact"/>
              <w:ind w:firstLineChars="200" w:firstLine="31680"/>
              <w:jc w:val="left"/>
              <w:rPr>
                <w:rFonts w:ascii="宋体"/>
                <w:b/>
                <w:bCs/>
                <w:sz w:val="24"/>
                <w:szCs w:val="24"/>
              </w:rPr>
            </w:pPr>
            <w:r w:rsidRPr="003062EC">
              <w:rPr>
                <w:rFonts w:ascii="宋体" w:hAnsi="宋体" w:cs="宋体" w:hint="eastAsia"/>
                <w:b/>
                <w:bCs/>
                <w:sz w:val="24"/>
                <w:szCs w:val="24"/>
              </w:rPr>
              <w:t>解放思想的含义</w:t>
            </w:r>
            <w:r w:rsidRPr="003062EC">
              <w:rPr>
                <w:rFonts w:ascii="宋体" w:hAnsi="宋体" w:cs="宋体"/>
                <w:b/>
                <w:bCs/>
                <w:sz w:val="24"/>
                <w:szCs w:val="24"/>
              </w:rPr>
              <w:t xml:space="preserve"> </w:t>
            </w:r>
          </w:p>
          <w:p w:rsidR="00863C22" w:rsidRPr="003062EC" w:rsidRDefault="00863C22" w:rsidP="00863C22">
            <w:pPr>
              <w:spacing w:line="440" w:lineRule="exact"/>
              <w:ind w:firstLineChars="200" w:firstLine="31680"/>
              <w:jc w:val="left"/>
              <w:rPr>
                <w:rFonts w:ascii="宋体"/>
                <w:sz w:val="24"/>
                <w:szCs w:val="24"/>
              </w:rPr>
            </w:pPr>
            <w:r w:rsidRPr="003062EC">
              <w:rPr>
                <w:rFonts w:ascii="宋体" w:hAnsi="宋体" w:cs="宋体" w:hint="eastAsia"/>
                <w:sz w:val="24"/>
                <w:szCs w:val="24"/>
              </w:rPr>
              <w:t>解放思想就是在马克思主义指导下打破习惯势力和主观偏见的束缚，研究新情况，解决新问题。</w:t>
            </w:r>
          </w:p>
          <w:p w:rsidR="00863C22" w:rsidRPr="003062EC" w:rsidRDefault="00863C22" w:rsidP="00863C22">
            <w:pPr>
              <w:spacing w:line="440" w:lineRule="exact"/>
              <w:ind w:firstLineChars="200" w:firstLine="31680"/>
              <w:jc w:val="left"/>
              <w:rPr>
                <w:rFonts w:ascii="宋体"/>
                <w:sz w:val="24"/>
                <w:szCs w:val="24"/>
              </w:rPr>
            </w:pPr>
            <w:r w:rsidRPr="003062EC">
              <w:rPr>
                <w:rFonts w:ascii="宋体" w:hAnsi="宋体" w:cs="宋体" w:hint="eastAsia"/>
                <w:sz w:val="24"/>
                <w:szCs w:val="24"/>
              </w:rPr>
              <w:t>（《邓小平文选》二卷，第</w:t>
            </w:r>
            <w:r w:rsidRPr="003062EC">
              <w:rPr>
                <w:rFonts w:ascii="宋体" w:hAnsi="宋体" w:cs="宋体"/>
                <w:sz w:val="24"/>
                <w:szCs w:val="24"/>
              </w:rPr>
              <w:t>279</w:t>
            </w:r>
            <w:r w:rsidRPr="003062EC">
              <w:rPr>
                <w:rFonts w:ascii="宋体" w:hAnsi="宋体" w:cs="宋体" w:hint="eastAsia"/>
                <w:sz w:val="24"/>
                <w:szCs w:val="24"/>
              </w:rPr>
              <w:t>页）</w:t>
            </w:r>
          </w:p>
          <w:p w:rsidR="00863C22" w:rsidRPr="00027E29" w:rsidRDefault="00863C22" w:rsidP="00863C22">
            <w:pPr>
              <w:spacing w:line="440" w:lineRule="exact"/>
              <w:ind w:firstLineChars="200" w:firstLine="31680"/>
              <w:jc w:val="left"/>
              <w:rPr>
                <w:rFonts w:ascii="宋体"/>
                <w:sz w:val="24"/>
                <w:szCs w:val="24"/>
              </w:rPr>
            </w:pPr>
            <w:r w:rsidRPr="00027E29">
              <w:rPr>
                <w:rFonts w:ascii="宋体" w:hAnsi="宋体" w:cs="宋体"/>
                <w:sz w:val="24"/>
                <w:szCs w:val="24"/>
              </w:rPr>
              <w:t>3.</w:t>
            </w:r>
            <w:r w:rsidRPr="00027E29">
              <w:rPr>
                <w:rFonts w:ascii="宋体" w:hAnsi="宋体" w:cs="宋体" w:hint="eastAsia"/>
                <w:sz w:val="24"/>
                <w:szCs w:val="24"/>
              </w:rPr>
              <w:t>真理漫画</w:t>
            </w:r>
          </w:p>
          <w:p w:rsidR="00863C22" w:rsidRPr="003062EC" w:rsidRDefault="00863C22" w:rsidP="00863C22">
            <w:pPr>
              <w:spacing w:line="440" w:lineRule="exact"/>
              <w:ind w:firstLineChars="200" w:firstLine="31680"/>
              <w:jc w:val="left"/>
              <w:rPr>
                <w:rFonts w:ascii="宋体"/>
                <w:sz w:val="24"/>
                <w:szCs w:val="24"/>
              </w:rPr>
            </w:pPr>
            <w:r w:rsidRPr="003062EC">
              <w:rPr>
                <w:rFonts w:ascii="宋体" w:hAnsi="宋体" w:cs="宋体" w:hint="eastAsia"/>
                <w:sz w:val="24"/>
                <w:szCs w:val="24"/>
              </w:rPr>
              <w:t>实践是检验真理的唯一标准</w:t>
            </w:r>
          </w:p>
          <w:p w:rsidR="00863C22" w:rsidRPr="003062EC" w:rsidRDefault="00863C22" w:rsidP="00863C22">
            <w:pPr>
              <w:spacing w:line="440" w:lineRule="exact"/>
              <w:ind w:firstLineChars="200" w:firstLine="31680"/>
              <w:jc w:val="left"/>
              <w:rPr>
                <w:rFonts w:ascii="宋体"/>
                <w:sz w:val="24"/>
                <w:szCs w:val="24"/>
              </w:rPr>
            </w:pPr>
            <w:r w:rsidRPr="003062EC">
              <w:rPr>
                <w:rFonts w:ascii="宋体" w:hAnsi="宋体" w:cs="宋体"/>
                <w:sz w:val="24"/>
                <w:szCs w:val="24"/>
              </w:rPr>
              <w:t>1980</w:t>
            </w:r>
            <w:r w:rsidRPr="003062EC">
              <w:rPr>
                <w:rFonts w:ascii="宋体" w:hAnsi="宋体" w:cs="宋体" w:hint="eastAsia"/>
                <w:sz w:val="24"/>
                <w:szCs w:val="24"/>
              </w:rPr>
              <w:t>年，邓小平对党的思想路线内容首次作出了概括，他指出：实事求是，一切从实际出发，理论联系实际，坚持实践是检验真理的标准，这就是我们党的思想路线。</w:t>
            </w:r>
          </w:p>
          <w:p w:rsidR="00863C22" w:rsidRPr="003062EC" w:rsidRDefault="00863C22" w:rsidP="00863C22">
            <w:pPr>
              <w:spacing w:line="440" w:lineRule="exact"/>
              <w:ind w:firstLineChars="200" w:firstLine="31680"/>
              <w:jc w:val="left"/>
              <w:rPr>
                <w:rFonts w:ascii="宋体"/>
                <w:b/>
                <w:bCs/>
                <w:sz w:val="24"/>
                <w:szCs w:val="24"/>
              </w:rPr>
            </w:pPr>
            <w:r w:rsidRPr="003062EC">
              <w:rPr>
                <w:rFonts w:ascii="宋体" w:hAnsi="宋体" w:cs="宋体" w:hint="eastAsia"/>
                <w:b/>
                <w:bCs/>
                <w:sz w:val="24"/>
                <w:szCs w:val="24"/>
              </w:rPr>
              <w:t>（六）江泽民－解放思想</w:t>
            </w:r>
            <w:r w:rsidRPr="003062EC">
              <w:rPr>
                <w:rFonts w:ascii="宋体" w:hAnsi="宋体" w:cs="宋体"/>
                <w:b/>
                <w:bCs/>
                <w:sz w:val="24"/>
                <w:szCs w:val="24"/>
              </w:rPr>
              <w:t xml:space="preserve">  </w:t>
            </w:r>
            <w:r w:rsidRPr="003062EC">
              <w:rPr>
                <w:rFonts w:ascii="宋体" w:hAnsi="宋体" w:cs="宋体" w:hint="eastAsia"/>
                <w:b/>
                <w:bCs/>
                <w:sz w:val="24"/>
                <w:szCs w:val="24"/>
              </w:rPr>
              <w:t>实事求是</w:t>
            </w:r>
            <w:r w:rsidRPr="003062EC">
              <w:rPr>
                <w:rFonts w:ascii="宋体" w:hAnsi="宋体" w:cs="宋体"/>
                <w:b/>
                <w:bCs/>
                <w:sz w:val="24"/>
                <w:szCs w:val="24"/>
              </w:rPr>
              <w:t xml:space="preserve">  </w:t>
            </w:r>
            <w:r w:rsidRPr="003062EC">
              <w:rPr>
                <w:rFonts w:ascii="宋体" w:hAnsi="宋体" w:cs="宋体" w:hint="eastAsia"/>
                <w:b/>
                <w:bCs/>
                <w:sz w:val="24"/>
                <w:szCs w:val="24"/>
              </w:rPr>
              <w:t>与时俱进</w:t>
            </w:r>
          </w:p>
          <w:p w:rsidR="00863C22" w:rsidRPr="003062EC" w:rsidRDefault="00863C22" w:rsidP="00863C22">
            <w:pPr>
              <w:spacing w:line="440" w:lineRule="exact"/>
              <w:ind w:firstLineChars="200" w:firstLine="31680"/>
              <w:jc w:val="left"/>
              <w:rPr>
                <w:rFonts w:ascii="宋体"/>
                <w:sz w:val="24"/>
                <w:szCs w:val="24"/>
              </w:rPr>
            </w:pPr>
            <w:r w:rsidRPr="003062EC">
              <w:rPr>
                <w:rFonts w:ascii="宋体" w:hAnsi="宋体" w:cs="宋体"/>
                <w:sz w:val="24"/>
                <w:szCs w:val="24"/>
              </w:rPr>
              <w:t>1.2000</w:t>
            </w:r>
            <w:r w:rsidRPr="003062EC">
              <w:rPr>
                <w:rFonts w:ascii="宋体" w:hAnsi="宋体" w:cs="宋体" w:hint="eastAsia"/>
                <w:sz w:val="24"/>
                <w:szCs w:val="24"/>
              </w:rPr>
              <w:t>年江泽民在广东考察时，提出</w:t>
            </w:r>
            <w:r w:rsidRPr="003062EC">
              <w:rPr>
                <w:rFonts w:ascii="宋体" w:cs="宋体" w:hint="eastAsia"/>
                <w:sz w:val="24"/>
                <w:szCs w:val="24"/>
              </w:rPr>
              <w:t>“</w:t>
            </w:r>
            <w:r w:rsidRPr="003062EC">
              <w:rPr>
                <w:rFonts w:ascii="宋体" w:hAnsi="宋体" w:cs="宋体" w:hint="eastAsia"/>
                <w:sz w:val="24"/>
                <w:szCs w:val="24"/>
              </w:rPr>
              <w:t>与时俱进</w:t>
            </w:r>
            <w:r w:rsidRPr="003062EC">
              <w:rPr>
                <w:rFonts w:ascii="宋体" w:cs="宋体" w:hint="eastAsia"/>
                <w:sz w:val="24"/>
                <w:szCs w:val="24"/>
              </w:rPr>
              <w:t>”</w:t>
            </w:r>
            <w:r w:rsidRPr="003062EC">
              <w:rPr>
                <w:rFonts w:ascii="宋体" w:hAnsi="宋体" w:cs="宋体" w:hint="eastAsia"/>
                <w:sz w:val="24"/>
                <w:szCs w:val="24"/>
              </w:rPr>
              <w:t>的思想，并把它与</w:t>
            </w:r>
            <w:r w:rsidRPr="003062EC">
              <w:rPr>
                <w:rFonts w:ascii="宋体" w:cs="宋体" w:hint="eastAsia"/>
                <w:sz w:val="24"/>
                <w:szCs w:val="24"/>
              </w:rPr>
              <w:t>“</w:t>
            </w:r>
            <w:r w:rsidRPr="003062EC">
              <w:rPr>
                <w:rFonts w:ascii="宋体" w:hAnsi="宋体" w:cs="宋体"/>
                <w:sz w:val="24"/>
                <w:szCs w:val="24"/>
              </w:rPr>
              <w:t xml:space="preserve"> </w:t>
            </w:r>
            <w:r w:rsidRPr="003062EC">
              <w:rPr>
                <w:rFonts w:ascii="宋体" w:hAnsi="宋体" w:cs="宋体" w:hint="eastAsia"/>
                <w:sz w:val="24"/>
                <w:szCs w:val="24"/>
              </w:rPr>
              <w:t>解放思想、实事求是</w:t>
            </w:r>
            <w:r w:rsidRPr="003062EC">
              <w:rPr>
                <w:rFonts w:ascii="宋体" w:cs="宋体" w:hint="eastAsia"/>
                <w:sz w:val="24"/>
                <w:szCs w:val="24"/>
              </w:rPr>
              <w:t>”</w:t>
            </w:r>
            <w:r w:rsidRPr="003062EC">
              <w:rPr>
                <w:rFonts w:ascii="宋体" w:hAnsi="宋体" w:cs="宋体" w:hint="eastAsia"/>
                <w:sz w:val="24"/>
                <w:szCs w:val="24"/>
              </w:rPr>
              <w:t>联系在一起，使原本包含在实事求是中的创新思想更加明确。</w:t>
            </w:r>
          </w:p>
          <w:p w:rsidR="00863C22" w:rsidRPr="003062EC" w:rsidRDefault="00863C22" w:rsidP="00863C22">
            <w:pPr>
              <w:spacing w:line="440" w:lineRule="exact"/>
              <w:ind w:firstLineChars="200" w:firstLine="31680"/>
              <w:jc w:val="left"/>
              <w:rPr>
                <w:rFonts w:ascii="宋体"/>
                <w:sz w:val="24"/>
                <w:szCs w:val="24"/>
              </w:rPr>
            </w:pPr>
            <w:r w:rsidRPr="003062EC">
              <w:rPr>
                <w:rFonts w:ascii="宋体" w:hAnsi="宋体" w:cs="宋体"/>
                <w:sz w:val="24"/>
                <w:szCs w:val="24"/>
              </w:rPr>
              <w:t>2.</w:t>
            </w:r>
            <w:r w:rsidRPr="003062EC">
              <w:rPr>
                <w:rFonts w:ascii="宋体" w:hAnsi="宋体" w:cs="宋体" w:hint="eastAsia"/>
                <w:sz w:val="24"/>
                <w:szCs w:val="24"/>
              </w:rPr>
              <w:t>党的十六大报告对中国共产党的思想路线作了新的表述，使其内涵更为丰富：</w:t>
            </w:r>
            <w:r w:rsidRPr="003062EC">
              <w:rPr>
                <w:rFonts w:ascii="宋体" w:cs="宋体" w:hint="eastAsia"/>
                <w:sz w:val="24"/>
                <w:szCs w:val="24"/>
              </w:rPr>
              <w:t>“</w:t>
            </w:r>
            <w:r w:rsidRPr="003062EC">
              <w:rPr>
                <w:rFonts w:ascii="宋体" w:hAnsi="宋体" w:cs="宋体" w:hint="eastAsia"/>
                <w:sz w:val="24"/>
                <w:szCs w:val="24"/>
              </w:rPr>
              <w:t>坚持党的思想路线，解放思想、实事求是，与时俱进，是我们党坚持先进性和增强创造力的决定性因素。</w:t>
            </w:r>
            <w:r w:rsidRPr="003062EC">
              <w:rPr>
                <w:rFonts w:ascii="宋体" w:cs="宋体" w:hint="eastAsia"/>
                <w:sz w:val="24"/>
                <w:szCs w:val="24"/>
              </w:rPr>
              <w:t>”</w:t>
            </w:r>
          </w:p>
          <w:p w:rsidR="00863C22" w:rsidRPr="003062EC" w:rsidRDefault="00863C22" w:rsidP="00863C22">
            <w:pPr>
              <w:spacing w:line="440" w:lineRule="exact"/>
              <w:ind w:firstLineChars="200" w:firstLine="31680"/>
              <w:jc w:val="left"/>
              <w:rPr>
                <w:rFonts w:ascii="宋体"/>
                <w:b/>
                <w:bCs/>
                <w:sz w:val="24"/>
                <w:szCs w:val="24"/>
              </w:rPr>
            </w:pPr>
            <w:r w:rsidRPr="003062EC">
              <w:rPr>
                <w:rFonts w:ascii="宋体" w:hAnsi="宋体" w:cs="宋体" w:hint="eastAsia"/>
                <w:b/>
                <w:bCs/>
                <w:sz w:val="24"/>
                <w:szCs w:val="24"/>
              </w:rPr>
              <w:t>（七）胡锦涛－解放思想</w:t>
            </w:r>
            <w:r w:rsidRPr="003062EC">
              <w:rPr>
                <w:rFonts w:ascii="宋体" w:hAnsi="宋体" w:cs="宋体"/>
                <w:b/>
                <w:bCs/>
                <w:sz w:val="24"/>
                <w:szCs w:val="24"/>
              </w:rPr>
              <w:t xml:space="preserve"> </w:t>
            </w:r>
            <w:r w:rsidRPr="003062EC">
              <w:rPr>
                <w:rFonts w:ascii="宋体" w:hAnsi="宋体" w:cs="宋体" w:hint="eastAsia"/>
                <w:b/>
                <w:bCs/>
                <w:sz w:val="24"/>
                <w:szCs w:val="24"/>
              </w:rPr>
              <w:t>实事求是</w:t>
            </w:r>
            <w:r w:rsidRPr="003062EC">
              <w:rPr>
                <w:rFonts w:ascii="宋体" w:hAnsi="宋体" w:cs="宋体"/>
                <w:b/>
                <w:bCs/>
                <w:sz w:val="24"/>
                <w:szCs w:val="24"/>
              </w:rPr>
              <w:t xml:space="preserve"> </w:t>
            </w:r>
            <w:r w:rsidRPr="003062EC">
              <w:rPr>
                <w:rFonts w:ascii="宋体" w:hAnsi="宋体" w:cs="宋体" w:hint="eastAsia"/>
                <w:b/>
                <w:bCs/>
                <w:sz w:val="24"/>
                <w:szCs w:val="24"/>
              </w:rPr>
              <w:t>与时俱进</w:t>
            </w:r>
            <w:r w:rsidRPr="003062EC">
              <w:rPr>
                <w:rFonts w:ascii="宋体" w:hAnsi="宋体" w:cs="宋体"/>
                <w:b/>
                <w:bCs/>
                <w:sz w:val="24"/>
                <w:szCs w:val="24"/>
              </w:rPr>
              <w:t xml:space="preserve"> </w:t>
            </w:r>
            <w:r w:rsidRPr="003062EC">
              <w:rPr>
                <w:rFonts w:ascii="宋体" w:hAnsi="宋体" w:cs="宋体" w:hint="eastAsia"/>
                <w:b/>
                <w:bCs/>
                <w:sz w:val="24"/>
                <w:szCs w:val="24"/>
              </w:rPr>
              <w:t>求真务实</w:t>
            </w:r>
          </w:p>
          <w:p w:rsidR="00863C22" w:rsidRPr="003062EC" w:rsidRDefault="00863C22" w:rsidP="00863C22">
            <w:pPr>
              <w:spacing w:line="440" w:lineRule="exact"/>
              <w:ind w:firstLineChars="200" w:firstLine="31680"/>
              <w:jc w:val="left"/>
              <w:rPr>
                <w:rFonts w:ascii="宋体"/>
                <w:sz w:val="24"/>
                <w:szCs w:val="24"/>
              </w:rPr>
            </w:pPr>
            <w:r w:rsidRPr="003062EC">
              <w:rPr>
                <w:rFonts w:ascii="宋体" w:hAnsi="宋体" w:cs="宋体"/>
                <w:sz w:val="24"/>
                <w:szCs w:val="24"/>
              </w:rPr>
              <w:t>2004</w:t>
            </w:r>
            <w:r w:rsidRPr="003062EC">
              <w:rPr>
                <w:rFonts w:ascii="宋体" w:hAnsi="宋体" w:cs="宋体" w:hint="eastAsia"/>
                <w:sz w:val="24"/>
                <w:szCs w:val="24"/>
              </w:rPr>
              <w:t>年</w:t>
            </w:r>
            <w:r w:rsidRPr="003062EC">
              <w:rPr>
                <w:rFonts w:ascii="宋体" w:hAnsi="宋体" w:cs="宋体"/>
                <w:sz w:val="24"/>
                <w:szCs w:val="24"/>
              </w:rPr>
              <w:t>1</w:t>
            </w:r>
            <w:r w:rsidRPr="003062EC">
              <w:rPr>
                <w:rFonts w:ascii="宋体" w:hAnsi="宋体" w:cs="宋体" w:hint="eastAsia"/>
                <w:sz w:val="24"/>
                <w:szCs w:val="24"/>
              </w:rPr>
              <w:t>月，胡锦涛同志在中央纪律检查委员会第三次全体会议上，针对党员干部中出现的一些不思进取、工作不实、急功近利、弄虚作假、贪图享受、脱离群众等亟待解决的突出问题，强调大兴</w:t>
            </w:r>
            <w:r w:rsidRPr="003062EC">
              <w:rPr>
                <w:rFonts w:ascii="宋体" w:hAnsi="宋体" w:cs="宋体" w:hint="eastAsia"/>
                <w:b/>
                <w:bCs/>
                <w:sz w:val="24"/>
                <w:szCs w:val="24"/>
              </w:rPr>
              <w:t>求真务实</w:t>
            </w:r>
            <w:r w:rsidRPr="003062EC">
              <w:rPr>
                <w:rFonts w:ascii="宋体" w:hAnsi="宋体" w:cs="宋体" w:hint="eastAsia"/>
                <w:sz w:val="24"/>
                <w:szCs w:val="24"/>
              </w:rPr>
              <w:t>之风。</w:t>
            </w:r>
          </w:p>
          <w:p w:rsidR="00863C22" w:rsidRPr="003062EC" w:rsidRDefault="00863C22" w:rsidP="00863C22">
            <w:pPr>
              <w:spacing w:line="440" w:lineRule="exact"/>
              <w:ind w:firstLineChars="200" w:firstLine="31680"/>
              <w:jc w:val="left"/>
              <w:rPr>
                <w:rFonts w:ascii="宋体"/>
                <w:sz w:val="24"/>
                <w:szCs w:val="24"/>
              </w:rPr>
            </w:pPr>
            <w:r w:rsidRPr="003062EC">
              <w:rPr>
                <w:rFonts w:ascii="宋体" w:hAnsi="宋体" w:cs="宋体" w:hint="eastAsia"/>
                <w:sz w:val="24"/>
                <w:szCs w:val="24"/>
              </w:rPr>
              <w:t>求真务实就是要求人们在实践中努力获取真实情况，把握事物运动的客观规律，使自己的言行符合实际，从而获得实际效果。简单地说，就是要重实际、说实话、办实事、求实效。</w:t>
            </w:r>
            <w:r w:rsidRPr="003062EC">
              <w:rPr>
                <w:rFonts w:ascii="宋体" w:hAnsi="宋体" w:cs="宋体"/>
                <w:sz w:val="24"/>
                <w:szCs w:val="24"/>
              </w:rPr>
              <w:t xml:space="preserve"> </w:t>
            </w:r>
          </w:p>
          <w:p w:rsidR="00863C22" w:rsidRPr="003062EC" w:rsidRDefault="00863C22" w:rsidP="00863C22">
            <w:pPr>
              <w:spacing w:line="440" w:lineRule="exact"/>
              <w:ind w:firstLineChars="200" w:firstLine="31680"/>
              <w:jc w:val="left"/>
              <w:rPr>
                <w:rFonts w:ascii="宋体"/>
                <w:sz w:val="24"/>
                <w:szCs w:val="24"/>
              </w:rPr>
            </w:pPr>
            <w:r w:rsidRPr="003062EC">
              <w:rPr>
                <w:rFonts w:ascii="宋体" w:hAnsi="宋体" w:cs="宋体" w:hint="eastAsia"/>
                <w:b/>
                <w:bCs/>
                <w:sz w:val="24"/>
                <w:szCs w:val="24"/>
              </w:rPr>
              <w:t>（八）习近平－－解放思想</w:t>
            </w:r>
            <w:r w:rsidRPr="003062EC">
              <w:rPr>
                <w:rFonts w:ascii="宋体" w:hAnsi="宋体" w:cs="宋体"/>
                <w:b/>
                <w:bCs/>
                <w:sz w:val="24"/>
                <w:szCs w:val="24"/>
              </w:rPr>
              <w:t xml:space="preserve"> </w:t>
            </w:r>
            <w:r w:rsidRPr="003062EC">
              <w:rPr>
                <w:rFonts w:ascii="宋体" w:hAnsi="宋体" w:cs="宋体" w:hint="eastAsia"/>
                <w:b/>
                <w:bCs/>
                <w:sz w:val="24"/>
                <w:szCs w:val="24"/>
              </w:rPr>
              <w:t>实事求是</w:t>
            </w:r>
            <w:r w:rsidRPr="003062EC">
              <w:rPr>
                <w:rFonts w:ascii="宋体" w:hAnsi="宋体" w:cs="宋体"/>
                <w:b/>
                <w:bCs/>
                <w:sz w:val="24"/>
                <w:szCs w:val="24"/>
              </w:rPr>
              <w:t xml:space="preserve"> </w:t>
            </w:r>
            <w:r w:rsidRPr="003062EC">
              <w:rPr>
                <w:rFonts w:ascii="宋体" w:hAnsi="宋体" w:cs="宋体" w:hint="eastAsia"/>
                <w:b/>
                <w:bCs/>
                <w:sz w:val="24"/>
                <w:szCs w:val="24"/>
              </w:rPr>
              <w:t>与时俱进</w:t>
            </w:r>
            <w:r w:rsidRPr="003062EC">
              <w:rPr>
                <w:rFonts w:ascii="宋体" w:hAnsi="宋体" w:cs="宋体"/>
                <w:b/>
                <w:bCs/>
                <w:sz w:val="24"/>
                <w:szCs w:val="24"/>
              </w:rPr>
              <w:t xml:space="preserve"> </w:t>
            </w:r>
            <w:r w:rsidRPr="003062EC">
              <w:rPr>
                <w:rFonts w:ascii="宋体" w:hAnsi="宋体" w:cs="宋体" w:hint="eastAsia"/>
                <w:b/>
                <w:bCs/>
                <w:sz w:val="24"/>
                <w:szCs w:val="24"/>
              </w:rPr>
              <w:t>求真务实</w:t>
            </w:r>
            <w:r w:rsidRPr="003062EC">
              <w:rPr>
                <w:rFonts w:ascii="宋体" w:hAnsi="宋体" w:cs="宋体"/>
                <w:b/>
                <w:bCs/>
                <w:sz w:val="24"/>
                <w:szCs w:val="24"/>
              </w:rPr>
              <w:t xml:space="preserve">  </w:t>
            </w:r>
            <w:r w:rsidRPr="003062EC">
              <w:rPr>
                <w:rFonts w:ascii="宋体" w:hAnsi="宋体" w:cs="宋体" w:hint="eastAsia"/>
                <w:b/>
                <w:bCs/>
                <w:sz w:val="24"/>
                <w:szCs w:val="24"/>
              </w:rPr>
              <w:t>深化改革</w:t>
            </w:r>
          </w:p>
          <w:p w:rsidR="00863C22" w:rsidRPr="003062EC" w:rsidRDefault="00863C22" w:rsidP="00863C22">
            <w:pPr>
              <w:spacing w:line="440" w:lineRule="exact"/>
              <w:ind w:firstLineChars="200" w:firstLine="31680"/>
              <w:jc w:val="left"/>
              <w:rPr>
                <w:rFonts w:ascii="宋体"/>
                <w:sz w:val="24"/>
                <w:szCs w:val="24"/>
              </w:rPr>
            </w:pPr>
            <w:r w:rsidRPr="003062EC">
              <w:rPr>
                <w:rFonts w:ascii="宋体" w:hAnsi="宋体" w:cs="宋体" w:hint="eastAsia"/>
                <w:sz w:val="24"/>
                <w:szCs w:val="24"/>
              </w:rPr>
              <w:t>习近平图片对比，得出坚持实事求是。</w:t>
            </w:r>
          </w:p>
          <w:p w:rsidR="00863C22" w:rsidRPr="007E010C" w:rsidRDefault="00863C22" w:rsidP="00863C22">
            <w:pPr>
              <w:spacing w:line="440" w:lineRule="exact"/>
              <w:ind w:leftChars="-257" w:left="31680" w:rightChars="-416" w:right="31680" w:firstLineChars="200" w:firstLine="31680"/>
              <w:jc w:val="left"/>
              <w:rPr>
                <w:rFonts w:ascii="楷体_GB2312" w:eastAsia="楷体_GB2312"/>
                <w:b/>
                <w:bCs/>
                <w:kern w:val="0"/>
                <w:sz w:val="28"/>
                <w:szCs w:val="28"/>
              </w:rPr>
            </w:pPr>
            <w:r>
              <w:rPr>
                <w:rFonts w:ascii="楷体_GB2312" w:eastAsia="楷体_GB2312" w:cs="楷体_GB2312" w:hint="eastAsia"/>
                <w:b/>
                <w:bCs/>
                <w:kern w:val="0"/>
                <w:sz w:val="28"/>
                <w:szCs w:val="28"/>
              </w:rPr>
              <w:t>三、课堂总结</w:t>
            </w:r>
          </w:p>
          <w:p w:rsidR="00863C22" w:rsidRPr="00082551" w:rsidRDefault="00863C22" w:rsidP="00863C22">
            <w:pPr>
              <w:spacing w:line="440" w:lineRule="exact"/>
              <w:ind w:firstLineChars="200" w:firstLine="31680"/>
              <w:jc w:val="left"/>
              <w:rPr>
                <w:rFonts w:ascii="宋体"/>
                <w:sz w:val="24"/>
                <w:szCs w:val="24"/>
              </w:rPr>
            </w:pPr>
            <w:r w:rsidRPr="00082551">
              <w:rPr>
                <w:rFonts w:ascii="宋体" w:hAnsi="宋体" w:cs="宋体" w:hint="eastAsia"/>
                <w:sz w:val="24"/>
                <w:szCs w:val="24"/>
              </w:rPr>
              <w:t>解放思想、实事求是、与时俱进、求真务实的辩证统一关系</w:t>
            </w:r>
          </w:p>
          <w:p w:rsidR="00863C22" w:rsidRPr="00082551" w:rsidRDefault="00863C22" w:rsidP="00863C22">
            <w:pPr>
              <w:spacing w:line="440" w:lineRule="exact"/>
              <w:ind w:firstLineChars="200" w:firstLine="31680"/>
              <w:jc w:val="left"/>
              <w:rPr>
                <w:rFonts w:ascii="宋体"/>
                <w:sz w:val="24"/>
                <w:szCs w:val="24"/>
              </w:rPr>
            </w:pPr>
            <w:r w:rsidRPr="00082551">
              <w:rPr>
                <w:rFonts w:ascii="宋体" w:hAnsi="宋体" w:cs="宋体" w:hint="eastAsia"/>
                <w:sz w:val="24"/>
                <w:szCs w:val="24"/>
              </w:rPr>
              <w:t>区别：</w:t>
            </w:r>
          </w:p>
          <w:p w:rsidR="00863C22" w:rsidRPr="00082551" w:rsidRDefault="00863C22" w:rsidP="00863C22">
            <w:pPr>
              <w:spacing w:line="440" w:lineRule="exact"/>
              <w:ind w:firstLineChars="200" w:firstLine="31680"/>
              <w:jc w:val="left"/>
              <w:rPr>
                <w:rFonts w:ascii="宋体"/>
                <w:sz w:val="24"/>
                <w:szCs w:val="24"/>
              </w:rPr>
            </w:pPr>
            <w:r>
              <w:rPr>
                <w:rFonts w:ascii="宋体" w:hAnsi="宋体" w:cs="宋体" w:hint="eastAsia"/>
                <w:sz w:val="24"/>
                <w:szCs w:val="24"/>
              </w:rPr>
              <w:t>第一，</w:t>
            </w:r>
            <w:r w:rsidRPr="00082551">
              <w:rPr>
                <w:rFonts w:ascii="宋体" w:hAnsi="宋体" w:cs="宋体" w:hint="eastAsia"/>
                <w:sz w:val="24"/>
                <w:szCs w:val="24"/>
              </w:rPr>
              <w:t>解放思想强调求“新”，破除迷信；</w:t>
            </w:r>
          </w:p>
          <w:p w:rsidR="00863C22" w:rsidRPr="00082551" w:rsidRDefault="00863C22" w:rsidP="00863C22">
            <w:pPr>
              <w:spacing w:line="440" w:lineRule="exact"/>
              <w:ind w:firstLineChars="200" w:firstLine="31680"/>
              <w:jc w:val="left"/>
              <w:rPr>
                <w:rFonts w:ascii="宋体"/>
                <w:sz w:val="24"/>
                <w:szCs w:val="24"/>
              </w:rPr>
            </w:pPr>
            <w:r>
              <w:rPr>
                <w:rFonts w:ascii="宋体" w:hAnsi="宋体" w:cs="宋体" w:hint="eastAsia"/>
                <w:sz w:val="24"/>
                <w:szCs w:val="24"/>
              </w:rPr>
              <w:t>第二，</w:t>
            </w:r>
            <w:r w:rsidRPr="00082551">
              <w:rPr>
                <w:rFonts w:ascii="宋体" w:hAnsi="宋体" w:cs="宋体" w:hint="eastAsia"/>
                <w:sz w:val="24"/>
                <w:szCs w:val="24"/>
              </w:rPr>
              <w:t>实事求是强调求“是”，认识规律；</w:t>
            </w:r>
          </w:p>
          <w:p w:rsidR="00863C22" w:rsidRPr="00082551" w:rsidRDefault="00863C22" w:rsidP="00863C22">
            <w:pPr>
              <w:spacing w:line="440" w:lineRule="exact"/>
              <w:ind w:firstLineChars="200" w:firstLine="31680"/>
              <w:jc w:val="left"/>
              <w:rPr>
                <w:rFonts w:ascii="宋体"/>
                <w:sz w:val="24"/>
                <w:szCs w:val="24"/>
              </w:rPr>
            </w:pPr>
            <w:r>
              <w:rPr>
                <w:rFonts w:ascii="宋体" w:hAnsi="宋体" w:cs="宋体" w:hint="eastAsia"/>
                <w:sz w:val="24"/>
                <w:szCs w:val="24"/>
              </w:rPr>
              <w:t>第三，</w:t>
            </w:r>
            <w:r w:rsidRPr="00082551">
              <w:rPr>
                <w:rFonts w:ascii="宋体" w:hAnsi="宋体" w:cs="宋体" w:hint="eastAsia"/>
                <w:sz w:val="24"/>
                <w:szCs w:val="24"/>
              </w:rPr>
              <w:t>与时俱进强调求“变”，注重创新；</w:t>
            </w:r>
          </w:p>
          <w:p w:rsidR="00863C22" w:rsidRPr="00082551" w:rsidRDefault="00863C22" w:rsidP="00863C22">
            <w:pPr>
              <w:spacing w:line="440" w:lineRule="exact"/>
              <w:ind w:firstLineChars="200" w:firstLine="31680"/>
              <w:jc w:val="left"/>
              <w:rPr>
                <w:rFonts w:ascii="宋体"/>
                <w:sz w:val="24"/>
                <w:szCs w:val="24"/>
              </w:rPr>
            </w:pPr>
            <w:r>
              <w:rPr>
                <w:rFonts w:ascii="宋体" w:hAnsi="宋体" w:cs="宋体" w:hint="eastAsia"/>
                <w:sz w:val="24"/>
                <w:szCs w:val="24"/>
              </w:rPr>
              <w:t>第四，</w:t>
            </w:r>
            <w:r w:rsidRPr="00082551">
              <w:rPr>
                <w:rFonts w:ascii="宋体" w:hAnsi="宋体" w:cs="宋体" w:hint="eastAsia"/>
                <w:sz w:val="24"/>
                <w:szCs w:val="24"/>
              </w:rPr>
              <w:t>求真务实强调求“实”，讲究实效。</w:t>
            </w:r>
          </w:p>
          <w:p w:rsidR="00863C22" w:rsidRPr="00082551" w:rsidRDefault="00863C22" w:rsidP="00863C22">
            <w:pPr>
              <w:spacing w:line="440" w:lineRule="exact"/>
              <w:ind w:firstLineChars="250" w:firstLine="31680"/>
              <w:jc w:val="left"/>
              <w:rPr>
                <w:rFonts w:ascii="宋体"/>
                <w:sz w:val="24"/>
                <w:szCs w:val="24"/>
              </w:rPr>
            </w:pPr>
            <w:r w:rsidRPr="00082551">
              <w:rPr>
                <w:rFonts w:ascii="宋体" w:hAnsi="宋体" w:cs="宋体" w:hint="eastAsia"/>
                <w:sz w:val="24"/>
                <w:szCs w:val="24"/>
              </w:rPr>
              <w:t>联系：</w:t>
            </w:r>
          </w:p>
          <w:p w:rsidR="00863C22" w:rsidRPr="00082551" w:rsidRDefault="00863C22" w:rsidP="00863C22">
            <w:pPr>
              <w:spacing w:line="440" w:lineRule="exact"/>
              <w:ind w:firstLineChars="200" w:firstLine="31680"/>
              <w:jc w:val="left"/>
              <w:rPr>
                <w:rFonts w:ascii="宋体"/>
                <w:sz w:val="24"/>
                <w:szCs w:val="24"/>
              </w:rPr>
            </w:pPr>
            <w:r w:rsidRPr="00082551">
              <w:rPr>
                <w:rFonts w:ascii="宋体" w:hAnsi="宋体" w:cs="宋体" w:hint="eastAsia"/>
                <w:sz w:val="24"/>
                <w:szCs w:val="24"/>
              </w:rPr>
              <w:t>第一，解放思想是实事求是的前提和先导。</w:t>
            </w:r>
          </w:p>
          <w:p w:rsidR="00863C22" w:rsidRPr="00082551" w:rsidRDefault="00863C22" w:rsidP="00863C22">
            <w:pPr>
              <w:spacing w:line="440" w:lineRule="exact"/>
              <w:ind w:firstLineChars="200" w:firstLine="31680"/>
              <w:jc w:val="left"/>
              <w:rPr>
                <w:rFonts w:ascii="宋体"/>
                <w:sz w:val="24"/>
                <w:szCs w:val="24"/>
              </w:rPr>
            </w:pPr>
            <w:r w:rsidRPr="00082551">
              <w:rPr>
                <w:rFonts w:ascii="宋体" w:hAnsi="宋体" w:cs="宋体" w:hint="eastAsia"/>
                <w:sz w:val="24"/>
                <w:szCs w:val="24"/>
              </w:rPr>
              <w:t>第二，实事求是是解放思想的目的和归宿。</w:t>
            </w:r>
          </w:p>
          <w:p w:rsidR="00863C22" w:rsidRPr="00082551" w:rsidRDefault="00863C22" w:rsidP="00863C22">
            <w:pPr>
              <w:spacing w:line="440" w:lineRule="exact"/>
              <w:ind w:firstLineChars="200" w:firstLine="31680"/>
              <w:jc w:val="left"/>
              <w:rPr>
                <w:rFonts w:ascii="宋体"/>
                <w:sz w:val="24"/>
                <w:szCs w:val="24"/>
              </w:rPr>
            </w:pPr>
            <w:r w:rsidRPr="00082551">
              <w:rPr>
                <w:rFonts w:ascii="宋体" w:hAnsi="宋体" w:cs="宋体" w:hint="eastAsia"/>
                <w:sz w:val="24"/>
                <w:szCs w:val="24"/>
              </w:rPr>
              <w:t>第三，解放思想、实事求是统一于求真务实和与时俱进的实践中。</w:t>
            </w:r>
          </w:p>
          <w:p w:rsidR="00863C22" w:rsidRPr="007E010C" w:rsidRDefault="00863C22" w:rsidP="00863C22">
            <w:pPr>
              <w:spacing w:line="440" w:lineRule="exact"/>
              <w:ind w:leftChars="-257" w:left="31680" w:rightChars="-416" w:right="31680" w:firstLineChars="200" w:firstLine="31680"/>
              <w:jc w:val="left"/>
              <w:rPr>
                <w:rFonts w:ascii="楷体_GB2312" w:eastAsia="楷体_GB2312"/>
                <w:b/>
                <w:bCs/>
                <w:kern w:val="0"/>
                <w:sz w:val="28"/>
                <w:szCs w:val="28"/>
              </w:rPr>
            </w:pPr>
            <w:r w:rsidRPr="007E010C">
              <w:rPr>
                <w:rFonts w:ascii="楷体_GB2312" w:eastAsia="楷体_GB2312" w:cs="楷体_GB2312" w:hint="eastAsia"/>
                <w:b/>
                <w:bCs/>
                <w:kern w:val="0"/>
                <w:sz w:val="28"/>
                <w:szCs w:val="28"/>
              </w:rPr>
              <w:t>四、课后作业</w:t>
            </w:r>
          </w:p>
          <w:p w:rsidR="00863C22" w:rsidRPr="003062EC" w:rsidRDefault="00863C22" w:rsidP="00863C22">
            <w:pPr>
              <w:spacing w:line="440" w:lineRule="exact"/>
              <w:ind w:firstLineChars="200" w:firstLine="31680"/>
              <w:jc w:val="left"/>
              <w:rPr>
                <w:rFonts w:ascii="宋体"/>
                <w:b/>
                <w:bCs/>
                <w:sz w:val="24"/>
                <w:szCs w:val="24"/>
              </w:rPr>
            </w:pPr>
            <w:r w:rsidRPr="003062EC">
              <w:rPr>
                <w:rFonts w:ascii="宋体" w:hAnsi="宋体" w:cs="宋体" w:hint="eastAsia"/>
                <w:b/>
                <w:bCs/>
                <w:sz w:val="24"/>
                <w:szCs w:val="24"/>
              </w:rPr>
              <w:t>华西村成功的秘诀</w:t>
            </w:r>
          </w:p>
          <w:p w:rsidR="00863C22" w:rsidRPr="003062EC" w:rsidRDefault="00863C22" w:rsidP="00863C22">
            <w:pPr>
              <w:widowControl/>
              <w:spacing w:line="440" w:lineRule="exact"/>
              <w:ind w:firstLineChars="200" w:firstLine="31680"/>
              <w:jc w:val="left"/>
              <w:rPr>
                <w:rFonts w:ascii="宋体"/>
                <w:kern w:val="0"/>
                <w:sz w:val="24"/>
                <w:szCs w:val="24"/>
              </w:rPr>
            </w:pPr>
            <w:r w:rsidRPr="003062EC">
              <w:rPr>
                <w:rFonts w:ascii="宋体" w:hAnsi="宋体" w:cs="宋体"/>
                <w:kern w:val="0"/>
                <w:sz w:val="24"/>
                <w:szCs w:val="24"/>
              </w:rPr>
              <w:t>1.</w:t>
            </w:r>
            <w:r w:rsidRPr="003062EC">
              <w:rPr>
                <w:rFonts w:ascii="宋体" w:hAnsi="宋体" w:cs="宋体" w:hint="eastAsia"/>
                <w:kern w:val="0"/>
                <w:sz w:val="24"/>
                <w:szCs w:val="24"/>
              </w:rPr>
              <w:t>华西村在全国“农业学大寨”时偷偷搞起了小五金厂；在全国推行家庭联产承包责任制时，根据华西村人多地少、工业发达的现实提出少数种田能手集体承包土地，大多数劳动力转移到工业上的做法；在全国掀起乡镇企业改制潮时，华西村搞起了“一村两制”（</w:t>
            </w:r>
            <w:r w:rsidRPr="003062EC">
              <w:rPr>
                <w:rFonts w:ascii="宋体" w:hAnsi="宋体" w:cs="宋体" w:hint="eastAsia"/>
                <w:sz w:val="24"/>
                <w:szCs w:val="24"/>
              </w:rPr>
              <w:t>生产上一部分实行集体经营，一部分实行家庭联产承包，两种体制并行</w:t>
            </w:r>
            <w:r w:rsidRPr="003062EC">
              <w:rPr>
                <w:rFonts w:ascii="宋体" w:hAnsi="宋体" w:cs="宋体" w:hint="eastAsia"/>
                <w:kern w:val="0"/>
                <w:sz w:val="24"/>
                <w:szCs w:val="24"/>
              </w:rPr>
              <w:t>）</w:t>
            </w:r>
          </w:p>
          <w:p w:rsidR="00863C22" w:rsidRPr="003062EC" w:rsidRDefault="00863C22" w:rsidP="00863C22">
            <w:pPr>
              <w:widowControl/>
              <w:spacing w:line="440" w:lineRule="exact"/>
              <w:ind w:firstLineChars="200" w:firstLine="31680"/>
              <w:jc w:val="left"/>
              <w:rPr>
                <w:rFonts w:ascii="宋体"/>
                <w:kern w:val="0"/>
                <w:sz w:val="24"/>
                <w:szCs w:val="24"/>
              </w:rPr>
            </w:pPr>
            <w:r w:rsidRPr="003062EC">
              <w:rPr>
                <w:rFonts w:ascii="宋体" w:hAnsi="宋体" w:cs="宋体"/>
                <w:kern w:val="0"/>
                <w:sz w:val="24"/>
                <w:szCs w:val="24"/>
              </w:rPr>
              <w:t>2.</w:t>
            </w:r>
            <w:r w:rsidRPr="003062EC">
              <w:rPr>
                <w:rFonts w:ascii="宋体" w:hAnsi="宋体" w:cs="宋体" w:hint="eastAsia"/>
                <w:kern w:val="0"/>
                <w:sz w:val="24"/>
                <w:szCs w:val="24"/>
              </w:rPr>
              <w:t>工作既要吃透党和国家的大政方针政策，又要吃透本地工作实际，一头和中央一致，一头和老百姓一致，才有了今天的华西村。</w:t>
            </w:r>
          </w:p>
          <w:p w:rsidR="00863C22" w:rsidRPr="0075733C" w:rsidRDefault="00863C22" w:rsidP="00863C22">
            <w:pPr>
              <w:widowControl/>
              <w:spacing w:line="440" w:lineRule="exact"/>
              <w:ind w:firstLineChars="200" w:firstLine="31680"/>
              <w:jc w:val="left"/>
              <w:rPr>
                <w:rFonts w:ascii="宋体"/>
                <w:kern w:val="0"/>
                <w:sz w:val="24"/>
                <w:szCs w:val="24"/>
              </w:rPr>
            </w:pPr>
            <w:r>
              <w:rPr>
                <w:rFonts w:ascii="宋体" w:hAnsi="宋体" w:cs="宋体" w:hint="eastAsia"/>
                <w:kern w:val="0"/>
                <w:sz w:val="24"/>
                <w:szCs w:val="24"/>
              </w:rPr>
              <w:t>总的来说，华西村成功在于：</w:t>
            </w:r>
            <w:r w:rsidRPr="0075733C">
              <w:rPr>
                <w:rFonts w:ascii="宋体" w:hAnsi="宋体" w:cs="宋体" w:hint="eastAsia"/>
                <w:kern w:val="0"/>
                <w:sz w:val="24"/>
                <w:szCs w:val="24"/>
              </w:rPr>
              <w:t>第一，解放思想，实事求是；第二，立党为公，甘于奉献，有福民享，有难官当。</w:t>
            </w:r>
          </w:p>
          <w:p w:rsidR="00863C22" w:rsidRPr="00103241" w:rsidRDefault="00863C22" w:rsidP="00863C22">
            <w:pPr>
              <w:spacing w:line="440" w:lineRule="exact"/>
              <w:ind w:firstLineChars="200" w:firstLine="31680"/>
              <w:jc w:val="left"/>
              <w:rPr>
                <w:rFonts w:ascii="宋体"/>
                <w:sz w:val="24"/>
                <w:szCs w:val="24"/>
              </w:rPr>
            </w:pPr>
          </w:p>
          <w:p w:rsidR="00863C22" w:rsidRDefault="00863C22" w:rsidP="00863C22">
            <w:pPr>
              <w:spacing w:line="440" w:lineRule="exact"/>
              <w:ind w:firstLineChars="200" w:firstLine="31680"/>
              <w:jc w:val="left"/>
              <w:rPr>
                <w:rFonts w:ascii="宋体"/>
                <w:sz w:val="24"/>
                <w:szCs w:val="24"/>
              </w:rPr>
            </w:pPr>
          </w:p>
          <w:p w:rsidR="00863C22" w:rsidRDefault="00863C22" w:rsidP="00863C22">
            <w:pPr>
              <w:spacing w:line="440" w:lineRule="exact"/>
              <w:ind w:firstLineChars="200" w:firstLine="31680"/>
              <w:jc w:val="left"/>
              <w:rPr>
                <w:rFonts w:ascii="宋体"/>
                <w:sz w:val="24"/>
                <w:szCs w:val="24"/>
              </w:rPr>
            </w:pPr>
          </w:p>
          <w:p w:rsidR="00863C22" w:rsidRDefault="00863C22" w:rsidP="00863C22">
            <w:pPr>
              <w:spacing w:line="440" w:lineRule="exact"/>
              <w:ind w:rightChars="-416" w:right="31680"/>
              <w:rPr>
                <w:rFonts w:ascii="楷体_GB2312" w:eastAsia="楷体_GB2312"/>
                <w:b/>
                <w:bCs/>
                <w:kern w:val="0"/>
                <w:sz w:val="32"/>
                <w:szCs w:val="32"/>
              </w:rPr>
            </w:pPr>
          </w:p>
          <w:p w:rsidR="00863C22" w:rsidRDefault="00863C22" w:rsidP="00863C22">
            <w:pPr>
              <w:spacing w:line="440" w:lineRule="exact"/>
              <w:ind w:leftChars="-257" w:left="31680" w:rightChars="-416" w:right="31680" w:firstLineChars="200" w:firstLine="31680"/>
              <w:jc w:val="center"/>
              <w:rPr>
                <w:rFonts w:ascii="楷体_GB2312" w:eastAsia="楷体_GB2312"/>
                <w:b/>
                <w:bCs/>
                <w:kern w:val="0"/>
                <w:sz w:val="32"/>
                <w:szCs w:val="32"/>
              </w:rPr>
            </w:pPr>
            <w:r w:rsidRPr="00027E29">
              <w:rPr>
                <w:rFonts w:ascii="楷体_GB2312" w:eastAsia="楷体_GB2312" w:cs="楷体_GB2312" w:hint="eastAsia"/>
                <w:b/>
                <w:bCs/>
                <w:kern w:val="0"/>
                <w:sz w:val="32"/>
                <w:szCs w:val="32"/>
              </w:rPr>
              <w:t>课后作业</w:t>
            </w:r>
          </w:p>
          <w:p w:rsidR="00863C22" w:rsidRPr="00027E29" w:rsidRDefault="00863C22" w:rsidP="00863C22">
            <w:pPr>
              <w:spacing w:line="440" w:lineRule="exact"/>
              <w:ind w:leftChars="-257" w:left="31680" w:rightChars="-416" w:right="31680" w:firstLineChars="200" w:firstLine="31680"/>
              <w:jc w:val="center"/>
              <w:rPr>
                <w:rFonts w:ascii="楷体_GB2312" w:eastAsia="楷体_GB2312"/>
                <w:b/>
                <w:bCs/>
                <w:kern w:val="0"/>
                <w:sz w:val="32"/>
                <w:szCs w:val="32"/>
              </w:rPr>
            </w:pPr>
          </w:p>
          <w:p w:rsidR="00863C22" w:rsidRDefault="00863C22" w:rsidP="00863C22">
            <w:pPr>
              <w:spacing w:line="440" w:lineRule="exact"/>
              <w:ind w:firstLineChars="200" w:firstLine="31680"/>
              <w:jc w:val="left"/>
              <w:rPr>
                <w:rFonts w:ascii="宋体"/>
                <w:b/>
                <w:bCs/>
                <w:sz w:val="24"/>
                <w:szCs w:val="24"/>
              </w:rPr>
            </w:pPr>
            <w:r w:rsidRPr="003062EC">
              <w:rPr>
                <w:rFonts w:ascii="宋体" w:hAnsi="宋体" w:cs="宋体" w:hint="eastAsia"/>
                <w:b/>
                <w:bCs/>
                <w:sz w:val="24"/>
                <w:szCs w:val="24"/>
              </w:rPr>
              <w:t>华西村成功的秘诀</w:t>
            </w:r>
          </w:p>
          <w:p w:rsidR="00863C22" w:rsidRPr="004A1EE7" w:rsidRDefault="00863C22" w:rsidP="00863C22">
            <w:pPr>
              <w:spacing w:line="440" w:lineRule="exact"/>
              <w:ind w:firstLineChars="200" w:firstLine="31680"/>
              <w:jc w:val="left"/>
              <w:rPr>
                <w:rFonts w:ascii="宋体"/>
                <w:b/>
                <w:bCs/>
                <w:sz w:val="24"/>
                <w:szCs w:val="24"/>
              </w:rPr>
            </w:pPr>
            <w:r w:rsidRPr="004A1EE7">
              <w:rPr>
                <w:rFonts w:ascii="宋体" w:hAnsi="宋体" w:cs="宋体" w:hint="eastAsia"/>
                <w:kern w:val="0"/>
                <w:sz w:val="24"/>
                <w:szCs w:val="24"/>
              </w:rPr>
              <w:t>华西村每户家庭都拥有</w:t>
            </w:r>
            <w:r w:rsidRPr="004A1EE7">
              <w:rPr>
                <w:rFonts w:ascii="宋体" w:hAnsi="宋体" w:cs="宋体"/>
                <w:kern w:val="0"/>
                <w:sz w:val="24"/>
                <w:szCs w:val="24"/>
              </w:rPr>
              <w:t>400-600</w:t>
            </w:r>
            <w:r w:rsidRPr="004A1EE7">
              <w:rPr>
                <w:rFonts w:ascii="宋体" w:hAnsi="宋体" w:cs="宋体" w:hint="eastAsia"/>
                <w:kern w:val="0"/>
                <w:sz w:val="24"/>
                <w:szCs w:val="24"/>
              </w:rPr>
              <w:t>平方米的别墅，</w:t>
            </w:r>
            <w:r w:rsidRPr="004A1EE7">
              <w:rPr>
                <w:rFonts w:ascii="宋体" w:hAnsi="宋体" w:cs="宋体"/>
                <w:kern w:val="0"/>
                <w:sz w:val="24"/>
                <w:szCs w:val="24"/>
              </w:rPr>
              <w:t>1000</w:t>
            </w:r>
            <w:r w:rsidRPr="004A1EE7">
              <w:rPr>
                <w:rFonts w:ascii="宋体" w:hAnsi="宋体" w:cs="宋体" w:hint="eastAsia"/>
                <w:kern w:val="0"/>
                <w:sz w:val="24"/>
                <w:szCs w:val="24"/>
              </w:rPr>
              <w:t>万以上的资产，</w:t>
            </w:r>
            <w:r w:rsidRPr="004A1EE7">
              <w:rPr>
                <w:rFonts w:ascii="宋体" w:hAnsi="宋体" w:cs="宋体"/>
                <w:kern w:val="0"/>
                <w:sz w:val="24"/>
                <w:szCs w:val="24"/>
              </w:rPr>
              <w:t>1-3</w:t>
            </w:r>
            <w:r w:rsidRPr="004A1EE7">
              <w:rPr>
                <w:rFonts w:ascii="宋体" w:hAnsi="宋体" w:cs="宋体" w:hint="eastAsia"/>
                <w:kern w:val="0"/>
                <w:sz w:val="24"/>
                <w:szCs w:val="24"/>
              </w:rPr>
              <w:t>辆轿车，由此被称为</w:t>
            </w:r>
            <w:r w:rsidRPr="004A1EE7">
              <w:rPr>
                <w:rFonts w:ascii="宋体" w:cs="宋体" w:hint="eastAsia"/>
                <w:kern w:val="0"/>
                <w:sz w:val="24"/>
                <w:szCs w:val="24"/>
              </w:rPr>
              <w:t>“</w:t>
            </w:r>
            <w:r w:rsidRPr="004A1EE7">
              <w:rPr>
                <w:rFonts w:ascii="宋体" w:hAnsi="宋体" w:cs="宋体" w:hint="eastAsia"/>
                <w:kern w:val="0"/>
                <w:sz w:val="24"/>
                <w:szCs w:val="24"/>
              </w:rPr>
              <w:t>天下第一村</w:t>
            </w:r>
            <w:r w:rsidRPr="004A1EE7">
              <w:rPr>
                <w:rFonts w:ascii="宋体" w:cs="宋体" w:hint="eastAsia"/>
                <w:kern w:val="0"/>
                <w:sz w:val="24"/>
                <w:szCs w:val="24"/>
              </w:rPr>
              <w:t>”</w:t>
            </w:r>
            <w:r w:rsidRPr="004A1EE7">
              <w:rPr>
                <w:rFonts w:ascii="宋体" w:hAnsi="宋体" w:cs="宋体" w:hint="eastAsia"/>
                <w:kern w:val="0"/>
                <w:sz w:val="24"/>
                <w:szCs w:val="24"/>
              </w:rPr>
              <w:t>。那么华西村是如何成功的呢？</w:t>
            </w:r>
          </w:p>
          <w:p w:rsidR="00863C22" w:rsidRPr="004A1EE7" w:rsidRDefault="00863C22" w:rsidP="00863C22">
            <w:pPr>
              <w:widowControl/>
              <w:spacing w:line="440" w:lineRule="exact"/>
              <w:ind w:firstLineChars="200" w:firstLine="31680"/>
              <w:jc w:val="left"/>
              <w:rPr>
                <w:rFonts w:ascii="宋体"/>
                <w:kern w:val="0"/>
                <w:sz w:val="24"/>
                <w:szCs w:val="24"/>
              </w:rPr>
            </w:pPr>
          </w:p>
          <w:p w:rsidR="00863C22" w:rsidRPr="003062EC" w:rsidRDefault="00863C22" w:rsidP="00863C22">
            <w:pPr>
              <w:widowControl/>
              <w:spacing w:line="440" w:lineRule="exact"/>
              <w:ind w:firstLineChars="200" w:firstLine="31680"/>
              <w:jc w:val="left"/>
              <w:rPr>
                <w:rFonts w:ascii="宋体"/>
                <w:kern w:val="0"/>
                <w:sz w:val="24"/>
                <w:szCs w:val="24"/>
              </w:rPr>
            </w:pPr>
            <w:r w:rsidRPr="003062EC">
              <w:rPr>
                <w:rFonts w:ascii="宋体" w:hAnsi="宋体" w:cs="宋体"/>
                <w:kern w:val="0"/>
                <w:sz w:val="24"/>
                <w:szCs w:val="24"/>
              </w:rPr>
              <w:t>1.</w:t>
            </w:r>
            <w:r w:rsidRPr="003062EC">
              <w:rPr>
                <w:rFonts w:ascii="宋体" w:hAnsi="宋体" w:cs="宋体" w:hint="eastAsia"/>
                <w:kern w:val="0"/>
                <w:sz w:val="24"/>
                <w:szCs w:val="24"/>
              </w:rPr>
              <w:t>华西村在全国“农业学大寨”时偷偷搞起了小五金厂；在全国推行家庭联产承包责任制时，根据华西村人多地少、工业发达的现实提出少数种田能手集体承包土地，大多数劳动力转移到工业上的做法；在全国掀起乡镇企业改制潮时，华西村搞起了“一村两制”（</w:t>
            </w:r>
            <w:r w:rsidRPr="003062EC">
              <w:rPr>
                <w:rFonts w:ascii="宋体" w:hAnsi="宋体" w:cs="宋体" w:hint="eastAsia"/>
                <w:sz w:val="24"/>
                <w:szCs w:val="24"/>
              </w:rPr>
              <w:t>生产上一部分实行集体经营，一部分实行家庭联产承包，两种体制并行</w:t>
            </w:r>
            <w:r w:rsidRPr="003062EC">
              <w:rPr>
                <w:rFonts w:ascii="宋体" w:hAnsi="宋体" w:cs="宋体" w:hint="eastAsia"/>
                <w:kern w:val="0"/>
                <w:sz w:val="24"/>
                <w:szCs w:val="24"/>
              </w:rPr>
              <w:t>）</w:t>
            </w:r>
          </w:p>
          <w:p w:rsidR="00863C22" w:rsidRDefault="00863C22" w:rsidP="00863C22">
            <w:pPr>
              <w:widowControl/>
              <w:spacing w:line="440" w:lineRule="exact"/>
              <w:ind w:firstLineChars="200" w:firstLine="31680"/>
              <w:jc w:val="left"/>
              <w:rPr>
                <w:rFonts w:ascii="宋体"/>
                <w:kern w:val="0"/>
                <w:sz w:val="24"/>
                <w:szCs w:val="24"/>
              </w:rPr>
            </w:pPr>
            <w:r w:rsidRPr="003062EC">
              <w:rPr>
                <w:rFonts w:ascii="宋体" w:hAnsi="宋体" w:cs="宋体"/>
                <w:kern w:val="0"/>
                <w:sz w:val="24"/>
                <w:szCs w:val="24"/>
              </w:rPr>
              <w:t>2.</w:t>
            </w:r>
            <w:r w:rsidRPr="003062EC">
              <w:rPr>
                <w:rFonts w:ascii="宋体" w:hAnsi="宋体" w:cs="宋体" w:hint="eastAsia"/>
                <w:kern w:val="0"/>
                <w:sz w:val="24"/>
                <w:szCs w:val="24"/>
              </w:rPr>
              <w:t>工作既要吃透党和国家的大政方针政策，又要吃透本地工作实际，一头和中央一致，一头和老百姓一致，才有了今天的华西村。</w:t>
            </w:r>
          </w:p>
          <w:p w:rsidR="00863C22" w:rsidRPr="0075733C" w:rsidRDefault="00863C22" w:rsidP="00863C22">
            <w:pPr>
              <w:widowControl/>
              <w:spacing w:line="440" w:lineRule="exact"/>
              <w:ind w:firstLineChars="200" w:firstLine="31680"/>
              <w:jc w:val="left"/>
              <w:rPr>
                <w:rFonts w:ascii="宋体"/>
                <w:kern w:val="0"/>
                <w:sz w:val="24"/>
                <w:szCs w:val="24"/>
              </w:rPr>
            </w:pPr>
            <w:r>
              <w:rPr>
                <w:rFonts w:ascii="宋体" w:hAnsi="宋体" w:cs="宋体" w:hint="eastAsia"/>
                <w:kern w:val="0"/>
                <w:sz w:val="24"/>
                <w:szCs w:val="24"/>
              </w:rPr>
              <w:t>总的来说，华西村成功在于：</w:t>
            </w:r>
            <w:r w:rsidRPr="0075733C">
              <w:rPr>
                <w:rFonts w:ascii="宋体" w:hAnsi="宋体" w:cs="宋体" w:hint="eastAsia"/>
                <w:kern w:val="0"/>
                <w:sz w:val="24"/>
                <w:szCs w:val="24"/>
              </w:rPr>
              <w:t>第一，解放思想，实事求是；第二，立党为公，甘于奉献，有福民享，有难官当。</w:t>
            </w:r>
          </w:p>
          <w:p w:rsidR="00863C22" w:rsidRPr="0075733C" w:rsidRDefault="00863C22" w:rsidP="003062EC">
            <w:pPr>
              <w:spacing w:line="440" w:lineRule="exact"/>
              <w:ind w:firstLine="200"/>
              <w:jc w:val="left"/>
            </w:pPr>
          </w:p>
          <w:p w:rsidR="00863C22" w:rsidRDefault="00863C22" w:rsidP="00863C22">
            <w:pPr>
              <w:widowControl/>
              <w:ind w:firstLineChars="200" w:firstLine="31680"/>
              <w:jc w:val="left"/>
            </w:pPr>
          </w:p>
          <w:p w:rsidR="00863C22" w:rsidRDefault="00863C22" w:rsidP="00863C22">
            <w:pPr>
              <w:widowControl/>
              <w:ind w:firstLineChars="200" w:firstLine="31680"/>
              <w:jc w:val="left"/>
            </w:pPr>
          </w:p>
          <w:p w:rsidR="00863C22" w:rsidRDefault="00863C22" w:rsidP="00863C22">
            <w:pPr>
              <w:widowControl/>
              <w:ind w:firstLineChars="200" w:firstLine="31680"/>
              <w:jc w:val="left"/>
            </w:pPr>
          </w:p>
          <w:p w:rsidR="00863C22" w:rsidRDefault="00863C22" w:rsidP="00863C22">
            <w:pPr>
              <w:widowControl/>
              <w:ind w:firstLineChars="200" w:firstLine="31680"/>
              <w:jc w:val="left"/>
            </w:pPr>
          </w:p>
          <w:p w:rsidR="00863C22" w:rsidRDefault="00863C22" w:rsidP="00863C22">
            <w:pPr>
              <w:widowControl/>
              <w:ind w:firstLineChars="200" w:firstLine="31680"/>
              <w:jc w:val="left"/>
            </w:pPr>
          </w:p>
          <w:p w:rsidR="00863C22" w:rsidRDefault="00863C22" w:rsidP="00863C22">
            <w:pPr>
              <w:widowControl/>
              <w:ind w:firstLineChars="200" w:firstLine="31680"/>
              <w:jc w:val="left"/>
            </w:pPr>
          </w:p>
          <w:p w:rsidR="00863C22" w:rsidRDefault="00863C22" w:rsidP="00863C22">
            <w:pPr>
              <w:widowControl/>
              <w:ind w:firstLineChars="200" w:firstLine="31680"/>
              <w:jc w:val="left"/>
            </w:pPr>
          </w:p>
          <w:p w:rsidR="00863C22" w:rsidRDefault="00863C22" w:rsidP="00863C22">
            <w:pPr>
              <w:widowControl/>
              <w:ind w:firstLineChars="200" w:firstLine="31680"/>
              <w:jc w:val="left"/>
            </w:pPr>
          </w:p>
          <w:p w:rsidR="00863C22" w:rsidRDefault="00863C22" w:rsidP="00863C22">
            <w:pPr>
              <w:widowControl/>
              <w:ind w:firstLineChars="200" w:firstLine="31680"/>
              <w:jc w:val="left"/>
            </w:pPr>
          </w:p>
          <w:p w:rsidR="00863C22" w:rsidRDefault="00863C22" w:rsidP="00863C22">
            <w:pPr>
              <w:widowControl/>
              <w:ind w:firstLineChars="200" w:firstLine="31680"/>
              <w:jc w:val="left"/>
            </w:pPr>
          </w:p>
          <w:p w:rsidR="00863C22" w:rsidRDefault="00863C22" w:rsidP="00863C22">
            <w:pPr>
              <w:widowControl/>
              <w:ind w:firstLineChars="200" w:firstLine="31680"/>
              <w:jc w:val="left"/>
            </w:pPr>
          </w:p>
          <w:p w:rsidR="00863C22" w:rsidRDefault="00863C22" w:rsidP="00863C22">
            <w:pPr>
              <w:widowControl/>
              <w:ind w:firstLineChars="200" w:firstLine="31680"/>
              <w:jc w:val="left"/>
            </w:pPr>
          </w:p>
          <w:p w:rsidR="00863C22" w:rsidRDefault="00863C22" w:rsidP="00863C22">
            <w:pPr>
              <w:widowControl/>
              <w:ind w:firstLineChars="200" w:firstLine="31680"/>
              <w:jc w:val="left"/>
            </w:pPr>
          </w:p>
          <w:p w:rsidR="00863C22" w:rsidRDefault="00863C22" w:rsidP="00863C22">
            <w:pPr>
              <w:widowControl/>
              <w:ind w:firstLineChars="200" w:firstLine="31680"/>
              <w:jc w:val="left"/>
            </w:pPr>
          </w:p>
          <w:p w:rsidR="00863C22" w:rsidRDefault="00863C22" w:rsidP="00863C22">
            <w:pPr>
              <w:widowControl/>
              <w:ind w:firstLineChars="200" w:firstLine="31680"/>
              <w:jc w:val="left"/>
            </w:pPr>
          </w:p>
          <w:p w:rsidR="00863C22" w:rsidRDefault="00863C22" w:rsidP="00863C22">
            <w:pPr>
              <w:widowControl/>
              <w:ind w:firstLineChars="200" w:firstLine="31680"/>
              <w:jc w:val="left"/>
            </w:pPr>
          </w:p>
          <w:p w:rsidR="00863C22" w:rsidRDefault="00863C22" w:rsidP="00863C22">
            <w:pPr>
              <w:widowControl/>
              <w:ind w:firstLineChars="200" w:firstLine="31680"/>
              <w:jc w:val="left"/>
            </w:pPr>
          </w:p>
          <w:p w:rsidR="00863C22" w:rsidRDefault="00863C22" w:rsidP="00863C22">
            <w:pPr>
              <w:widowControl/>
              <w:ind w:firstLineChars="200" w:firstLine="31680"/>
              <w:jc w:val="left"/>
            </w:pPr>
          </w:p>
          <w:p w:rsidR="00863C22" w:rsidRDefault="00863C22" w:rsidP="00863C22">
            <w:pPr>
              <w:widowControl/>
              <w:ind w:firstLineChars="200" w:firstLine="31680"/>
              <w:jc w:val="left"/>
            </w:pPr>
          </w:p>
          <w:p w:rsidR="00863C22" w:rsidRDefault="00863C22" w:rsidP="00863C22">
            <w:pPr>
              <w:widowControl/>
              <w:ind w:firstLineChars="200" w:firstLine="31680"/>
              <w:jc w:val="left"/>
            </w:pPr>
          </w:p>
          <w:p w:rsidR="00863C22" w:rsidRDefault="00863C22" w:rsidP="00863C22">
            <w:pPr>
              <w:widowControl/>
              <w:ind w:firstLineChars="200" w:firstLine="31680"/>
              <w:jc w:val="left"/>
            </w:pPr>
          </w:p>
          <w:p w:rsidR="00863C22" w:rsidRDefault="00863C22" w:rsidP="00863C22">
            <w:pPr>
              <w:spacing w:line="440" w:lineRule="exact"/>
              <w:ind w:leftChars="-257" w:left="31680" w:rightChars="-416" w:right="31680" w:firstLineChars="200" w:firstLine="31680"/>
              <w:jc w:val="center"/>
              <w:rPr>
                <w:rFonts w:ascii="楷体_GB2312" w:eastAsia="楷体_GB2312"/>
                <w:b/>
                <w:bCs/>
                <w:kern w:val="0"/>
                <w:sz w:val="32"/>
                <w:szCs w:val="32"/>
              </w:rPr>
            </w:pPr>
            <w:r w:rsidRPr="00103241">
              <w:rPr>
                <w:rFonts w:ascii="楷体_GB2312" w:eastAsia="楷体_GB2312" w:cs="楷体_GB2312" w:hint="eastAsia"/>
                <w:b/>
                <w:bCs/>
                <w:kern w:val="0"/>
                <w:sz w:val="32"/>
                <w:szCs w:val="32"/>
              </w:rPr>
              <w:t>参考文献</w:t>
            </w:r>
          </w:p>
          <w:p w:rsidR="00863C22" w:rsidRPr="00103241" w:rsidRDefault="00863C22" w:rsidP="00863C22">
            <w:pPr>
              <w:spacing w:line="440" w:lineRule="exact"/>
              <w:ind w:leftChars="-257" w:left="31680" w:rightChars="-416" w:right="31680" w:firstLineChars="200" w:firstLine="31680"/>
              <w:jc w:val="center"/>
              <w:rPr>
                <w:rFonts w:ascii="楷体_GB2312" w:eastAsia="楷体_GB2312"/>
                <w:b/>
                <w:bCs/>
                <w:kern w:val="0"/>
                <w:sz w:val="32"/>
                <w:szCs w:val="32"/>
              </w:rPr>
            </w:pPr>
          </w:p>
          <w:p w:rsidR="00863C22" w:rsidRPr="00103241" w:rsidRDefault="00863C22" w:rsidP="00863C22">
            <w:pPr>
              <w:widowControl/>
              <w:spacing w:line="440" w:lineRule="exact"/>
              <w:ind w:firstLineChars="200" w:firstLine="31680"/>
              <w:jc w:val="left"/>
              <w:rPr>
                <w:rFonts w:ascii="宋体"/>
                <w:kern w:val="0"/>
                <w:sz w:val="24"/>
                <w:szCs w:val="24"/>
              </w:rPr>
            </w:pPr>
            <w:r w:rsidRPr="00103241">
              <w:rPr>
                <w:rFonts w:ascii="宋体" w:hAnsi="宋体" w:cs="宋体"/>
                <w:kern w:val="0"/>
                <w:sz w:val="24"/>
                <w:szCs w:val="24"/>
              </w:rPr>
              <w:t>1.</w:t>
            </w:r>
            <w:r w:rsidRPr="00103241">
              <w:rPr>
                <w:rFonts w:ascii="宋体" w:hAnsi="宋体" w:cs="宋体" w:hint="eastAsia"/>
                <w:kern w:val="0"/>
                <w:sz w:val="24"/>
                <w:szCs w:val="24"/>
              </w:rPr>
              <w:t>《毛泽东文集》第</w:t>
            </w:r>
            <w:r w:rsidRPr="00103241">
              <w:rPr>
                <w:rFonts w:ascii="宋体" w:hAnsi="宋体" w:cs="宋体"/>
                <w:kern w:val="0"/>
                <w:sz w:val="24"/>
                <w:szCs w:val="24"/>
              </w:rPr>
              <w:t>1</w:t>
            </w:r>
            <w:r w:rsidRPr="00103241">
              <w:rPr>
                <w:rFonts w:ascii="宋体" w:hAnsi="宋体" w:cs="宋体" w:hint="eastAsia"/>
                <w:kern w:val="0"/>
                <w:sz w:val="24"/>
                <w:szCs w:val="24"/>
              </w:rPr>
              <w:t>卷，人民出版社</w:t>
            </w:r>
            <w:r w:rsidRPr="00103241">
              <w:rPr>
                <w:rFonts w:ascii="宋体" w:hAnsi="宋体" w:cs="宋体"/>
                <w:kern w:val="0"/>
                <w:sz w:val="24"/>
                <w:szCs w:val="24"/>
              </w:rPr>
              <w:t>1993</w:t>
            </w:r>
            <w:r w:rsidRPr="00103241">
              <w:rPr>
                <w:rFonts w:ascii="宋体" w:hAnsi="宋体" w:cs="宋体" w:hint="eastAsia"/>
                <w:kern w:val="0"/>
                <w:sz w:val="24"/>
                <w:szCs w:val="24"/>
              </w:rPr>
              <w:t>年版。</w:t>
            </w:r>
          </w:p>
          <w:p w:rsidR="00863C22" w:rsidRPr="00103241" w:rsidRDefault="00863C22" w:rsidP="00863C22">
            <w:pPr>
              <w:widowControl/>
              <w:spacing w:line="440" w:lineRule="exact"/>
              <w:ind w:firstLineChars="200" w:firstLine="31680"/>
              <w:jc w:val="left"/>
              <w:rPr>
                <w:rFonts w:ascii="宋体"/>
                <w:kern w:val="0"/>
                <w:sz w:val="24"/>
                <w:szCs w:val="24"/>
              </w:rPr>
            </w:pPr>
            <w:r w:rsidRPr="00103241">
              <w:rPr>
                <w:rFonts w:ascii="宋体" w:hAnsi="宋体" w:cs="宋体"/>
                <w:kern w:val="0"/>
                <w:sz w:val="24"/>
                <w:szCs w:val="24"/>
              </w:rPr>
              <w:t>2.</w:t>
            </w:r>
            <w:r w:rsidRPr="00103241">
              <w:rPr>
                <w:rFonts w:ascii="宋体" w:hAnsi="宋体" w:cs="宋体" w:hint="eastAsia"/>
                <w:kern w:val="0"/>
                <w:sz w:val="24"/>
                <w:szCs w:val="24"/>
              </w:rPr>
              <w:t>《学好文件抓住纲》，人民日报</w:t>
            </w:r>
            <w:r w:rsidRPr="00103241">
              <w:rPr>
                <w:rFonts w:ascii="宋体" w:hAnsi="宋体" w:cs="宋体"/>
                <w:kern w:val="0"/>
                <w:sz w:val="24"/>
                <w:szCs w:val="24"/>
              </w:rPr>
              <w:t>1997</w:t>
            </w:r>
            <w:r w:rsidRPr="00103241">
              <w:rPr>
                <w:rFonts w:ascii="宋体" w:hAnsi="宋体" w:cs="宋体" w:hint="eastAsia"/>
                <w:kern w:val="0"/>
                <w:sz w:val="24"/>
                <w:szCs w:val="24"/>
              </w:rPr>
              <w:t>年</w:t>
            </w:r>
            <w:r w:rsidRPr="00103241">
              <w:rPr>
                <w:rFonts w:ascii="宋体" w:hAnsi="宋体" w:cs="宋体"/>
                <w:kern w:val="0"/>
                <w:sz w:val="24"/>
                <w:szCs w:val="24"/>
              </w:rPr>
              <w:t>2</w:t>
            </w:r>
            <w:r w:rsidRPr="00103241">
              <w:rPr>
                <w:rFonts w:ascii="宋体" w:hAnsi="宋体" w:cs="宋体" w:hint="eastAsia"/>
                <w:kern w:val="0"/>
                <w:sz w:val="24"/>
                <w:szCs w:val="24"/>
              </w:rPr>
              <w:t>月</w:t>
            </w:r>
            <w:r w:rsidRPr="00103241">
              <w:rPr>
                <w:rFonts w:ascii="宋体" w:hAnsi="宋体" w:cs="宋体"/>
                <w:kern w:val="0"/>
                <w:sz w:val="24"/>
                <w:szCs w:val="24"/>
              </w:rPr>
              <w:t>7</w:t>
            </w:r>
            <w:r w:rsidRPr="00103241">
              <w:rPr>
                <w:rFonts w:ascii="宋体" w:hAnsi="宋体" w:cs="宋体" w:hint="eastAsia"/>
                <w:kern w:val="0"/>
                <w:sz w:val="24"/>
                <w:szCs w:val="24"/>
              </w:rPr>
              <w:t>日。</w:t>
            </w:r>
          </w:p>
          <w:p w:rsidR="00863C22" w:rsidRPr="00103241" w:rsidRDefault="00863C22" w:rsidP="00863C22">
            <w:pPr>
              <w:widowControl/>
              <w:spacing w:line="440" w:lineRule="exact"/>
              <w:ind w:firstLineChars="200" w:firstLine="31680"/>
              <w:jc w:val="left"/>
              <w:rPr>
                <w:rFonts w:ascii="宋体"/>
                <w:kern w:val="0"/>
                <w:sz w:val="24"/>
                <w:szCs w:val="24"/>
              </w:rPr>
            </w:pPr>
            <w:r w:rsidRPr="00103241">
              <w:rPr>
                <w:rFonts w:ascii="宋体" w:hAnsi="宋体" w:cs="宋体"/>
                <w:kern w:val="0"/>
                <w:sz w:val="24"/>
                <w:szCs w:val="24"/>
              </w:rPr>
              <w:t>3.</w:t>
            </w:r>
            <w:r w:rsidRPr="00103241">
              <w:rPr>
                <w:rFonts w:ascii="宋体" w:hAnsi="宋体" w:cs="宋体" w:hint="eastAsia"/>
                <w:kern w:val="0"/>
                <w:sz w:val="24"/>
                <w:szCs w:val="24"/>
              </w:rPr>
              <w:t>《邓小平文选》第</w:t>
            </w:r>
            <w:r w:rsidRPr="00103241">
              <w:rPr>
                <w:rFonts w:ascii="宋体" w:hAnsi="宋体" w:cs="宋体"/>
                <w:kern w:val="0"/>
                <w:sz w:val="24"/>
                <w:szCs w:val="24"/>
              </w:rPr>
              <w:t>2</w:t>
            </w:r>
            <w:r w:rsidRPr="00103241">
              <w:rPr>
                <w:rFonts w:ascii="宋体" w:hAnsi="宋体" w:cs="宋体" w:hint="eastAsia"/>
                <w:kern w:val="0"/>
                <w:sz w:val="24"/>
                <w:szCs w:val="24"/>
              </w:rPr>
              <w:t>卷，人民出版社</w:t>
            </w:r>
            <w:r w:rsidRPr="00103241">
              <w:rPr>
                <w:rFonts w:ascii="宋体" w:hAnsi="宋体" w:cs="宋体"/>
                <w:kern w:val="0"/>
                <w:sz w:val="24"/>
                <w:szCs w:val="24"/>
              </w:rPr>
              <w:t>1994</w:t>
            </w:r>
            <w:r w:rsidRPr="00103241">
              <w:rPr>
                <w:rFonts w:ascii="宋体" w:hAnsi="宋体" w:cs="宋体" w:hint="eastAsia"/>
                <w:kern w:val="0"/>
                <w:sz w:val="24"/>
                <w:szCs w:val="24"/>
              </w:rPr>
              <w:t>年版。</w:t>
            </w:r>
          </w:p>
          <w:p w:rsidR="00863C22" w:rsidRPr="00103241" w:rsidRDefault="00863C22" w:rsidP="00863C22">
            <w:pPr>
              <w:widowControl/>
              <w:spacing w:line="440" w:lineRule="exact"/>
              <w:ind w:firstLineChars="200" w:firstLine="31680"/>
              <w:jc w:val="left"/>
              <w:rPr>
                <w:rFonts w:ascii="宋体"/>
                <w:kern w:val="0"/>
                <w:sz w:val="24"/>
                <w:szCs w:val="24"/>
              </w:rPr>
            </w:pPr>
            <w:r w:rsidRPr="00103241">
              <w:rPr>
                <w:rFonts w:ascii="宋体" w:hAnsi="宋体" w:cs="宋体"/>
                <w:kern w:val="0"/>
                <w:sz w:val="24"/>
                <w:szCs w:val="24"/>
              </w:rPr>
              <w:t>4.</w:t>
            </w:r>
            <w:r w:rsidRPr="00103241">
              <w:rPr>
                <w:rFonts w:ascii="宋体" w:hAnsi="宋体" w:cs="宋体" w:hint="eastAsia"/>
                <w:kern w:val="0"/>
                <w:sz w:val="24"/>
                <w:szCs w:val="24"/>
              </w:rPr>
              <w:t>《江泽民文选》第</w:t>
            </w:r>
            <w:r w:rsidRPr="00103241">
              <w:rPr>
                <w:rFonts w:ascii="宋体" w:hAnsi="宋体" w:cs="宋体"/>
                <w:kern w:val="0"/>
                <w:sz w:val="24"/>
                <w:szCs w:val="24"/>
              </w:rPr>
              <w:t>2</w:t>
            </w:r>
            <w:r w:rsidRPr="00103241">
              <w:rPr>
                <w:rFonts w:ascii="宋体" w:hAnsi="宋体" w:cs="宋体" w:hint="eastAsia"/>
                <w:kern w:val="0"/>
                <w:sz w:val="24"/>
                <w:szCs w:val="24"/>
              </w:rPr>
              <w:t>卷，人民出版社</w:t>
            </w:r>
            <w:r w:rsidRPr="00103241">
              <w:rPr>
                <w:rFonts w:ascii="宋体" w:hAnsi="宋体" w:cs="宋体"/>
                <w:kern w:val="0"/>
                <w:sz w:val="24"/>
                <w:szCs w:val="24"/>
              </w:rPr>
              <w:t>2006</w:t>
            </w:r>
            <w:r w:rsidRPr="00103241">
              <w:rPr>
                <w:rFonts w:ascii="宋体" w:hAnsi="宋体" w:cs="宋体" w:hint="eastAsia"/>
                <w:kern w:val="0"/>
                <w:sz w:val="24"/>
                <w:szCs w:val="24"/>
              </w:rPr>
              <w:t>年版。</w:t>
            </w:r>
          </w:p>
          <w:p w:rsidR="00863C22" w:rsidRPr="00103241" w:rsidRDefault="00863C22" w:rsidP="00863C22">
            <w:pPr>
              <w:widowControl/>
              <w:spacing w:line="440" w:lineRule="exact"/>
              <w:ind w:firstLineChars="200" w:firstLine="31680"/>
              <w:jc w:val="left"/>
            </w:pPr>
            <w:r w:rsidRPr="00103241">
              <w:rPr>
                <w:rFonts w:ascii="宋体" w:hAnsi="宋体" w:cs="宋体"/>
                <w:kern w:val="0"/>
                <w:sz w:val="24"/>
                <w:szCs w:val="24"/>
              </w:rPr>
              <w:t>5.</w:t>
            </w:r>
            <w:r w:rsidRPr="00103241">
              <w:rPr>
                <w:rFonts w:ascii="宋体" w:hAnsi="宋体" w:cs="宋体" w:hint="eastAsia"/>
                <w:kern w:val="0"/>
                <w:sz w:val="24"/>
                <w:szCs w:val="24"/>
              </w:rPr>
              <w:t>《十八大以来重要文献选编》（上），中央文献出版社</w:t>
            </w:r>
            <w:r w:rsidRPr="00103241">
              <w:rPr>
                <w:rFonts w:ascii="宋体" w:hAnsi="宋体" w:cs="宋体"/>
                <w:kern w:val="0"/>
                <w:sz w:val="24"/>
                <w:szCs w:val="24"/>
              </w:rPr>
              <w:t>2014</w:t>
            </w:r>
            <w:r w:rsidRPr="00103241">
              <w:rPr>
                <w:rFonts w:ascii="宋体" w:hAnsi="宋体" w:cs="宋体" w:hint="eastAsia"/>
                <w:kern w:val="0"/>
                <w:sz w:val="24"/>
                <w:szCs w:val="24"/>
              </w:rPr>
              <w:t>年版。</w:t>
            </w:r>
          </w:p>
        </w:tc>
        <w:tc>
          <w:tcPr>
            <w:tcW w:w="628" w:type="pct"/>
          </w:tcPr>
          <w:p w:rsidR="00863C22" w:rsidRDefault="00863C22" w:rsidP="00C46ECA">
            <w:pPr>
              <w:rPr>
                <w:color w:val="000000"/>
              </w:rPr>
            </w:pPr>
          </w:p>
        </w:tc>
      </w:tr>
    </w:tbl>
    <w:p w:rsidR="00863C22" w:rsidRPr="00D52B80" w:rsidRDefault="00863C22" w:rsidP="00C46ECA">
      <w:pPr>
        <w:rPr>
          <w:rFonts w:ascii="宋体"/>
          <w:b/>
          <w:bCs/>
          <w:color w:val="000000"/>
          <w:sz w:val="24"/>
          <w:szCs w:val="24"/>
        </w:rPr>
      </w:pPr>
    </w:p>
    <w:sectPr w:rsidR="00863C22" w:rsidRPr="00D52B80" w:rsidSect="00476D4D">
      <w:footerReference w:type="default" r:id="rId18"/>
      <w:pgSz w:w="11906" w:h="16838"/>
      <w:pgMar w:top="1440" w:right="1021" w:bottom="1440" w:left="1531"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3C22" w:rsidRDefault="00863C22" w:rsidP="001939E6">
      <w:r>
        <w:separator/>
      </w:r>
    </w:p>
  </w:endnote>
  <w:endnote w:type="continuationSeparator" w:id="0">
    <w:p w:rsidR="00863C22" w:rsidRDefault="00863C22" w:rsidP="001939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panose1 w:val="00000000000000000000"/>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
    <w:altName w:val="Times New Roman"/>
    <w:panose1 w:val="00000000000000000000"/>
    <w:charset w:val="00"/>
    <w:family w:val="roman"/>
    <w:notTrueType/>
    <w:pitch w:val="default"/>
    <w:sig w:usb0="00000003" w:usb1="00000000" w:usb2="00000000" w:usb3="00000000" w:csb0="00000001" w:csb1="00000000"/>
  </w:font>
  <w:font w:name="隶书">
    <w:panose1 w:val="0201050906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C22" w:rsidRDefault="00863C22">
    <w:pPr>
      <w:pStyle w:val="Footer"/>
      <w:jc w:val="right"/>
    </w:pPr>
    <w:fldSimple w:instr="PAGE   \* MERGEFORMAT">
      <w:r w:rsidRPr="002A0708">
        <w:rPr>
          <w:noProof/>
          <w:lang w:val="zh-CN"/>
        </w:rPr>
        <w:t>8</w:t>
      </w:r>
    </w:fldSimple>
  </w:p>
  <w:p w:rsidR="00863C22" w:rsidRDefault="00863C2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3C22" w:rsidRDefault="00863C22" w:rsidP="001939E6">
      <w:r>
        <w:separator/>
      </w:r>
    </w:p>
  </w:footnote>
  <w:footnote w:type="continuationSeparator" w:id="0">
    <w:p w:rsidR="00863C22" w:rsidRDefault="00863C22" w:rsidP="001939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C22" w:rsidRDefault="00863C22" w:rsidP="009353C3">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90617"/>
    <w:multiLevelType w:val="hybridMultilevel"/>
    <w:tmpl w:val="17DA8A22"/>
    <w:lvl w:ilvl="0" w:tplc="BEE04106">
      <w:start w:val="1"/>
      <w:numFmt w:val="japaneseCounting"/>
      <w:lvlText w:val="第%1章"/>
      <w:lvlJc w:val="left"/>
      <w:pPr>
        <w:tabs>
          <w:tab w:val="num" w:pos="840"/>
        </w:tabs>
        <w:ind w:left="840" w:hanging="84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
    <w:nsid w:val="0A7A23AF"/>
    <w:multiLevelType w:val="hybridMultilevel"/>
    <w:tmpl w:val="D4429186"/>
    <w:lvl w:ilvl="0" w:tplc="1E643F7C">
      <w:start w:val="1"/>
      <w:numFmt w:val="japaneseCounting"/>
      <w:lvlText w:val="第%1章"/>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
    <w:nsid w:val="14C7466F"/>
    <w:multiLevelType w:val="hybridMultilevel"/>
    <w:tmpl w:val="F432E5F8"/>
    <w:lvl w:ilvl="0" w:tplc="3FEA796E">
      <w:start w:val="1"/>
      <w:numFmt w:val="decimalEnclosedCircle"/>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nsid w:val="259C7CCA"/>
    <w:multiLevelType w:val="hybridMultilevel"/>
    <w:tmpl w:val="46267D16"/>
    <w:lvl w:ilvl="0" w:tplc="3884A320">
      <w:start w:val="1"/>
      <w:numFmt w:val="bullet"/>
      <w:lvlText w:val=""/>
      <w:lvlJc w:val="left"/>
      <w:pPr>
        <w:tabs>
          <w:tab w:val="num" w:pos="720"/>
        </w:tabs>
        <w:ind w:left="720" w:hanging="360"/>
      </w:pPr>
      <w:rPr>
        <w:rFonts w:ascii="Wingdings 2" w:hAnsi="Wingdings 2" w:hint="default"/>
      </w:rPr>
    </w:lvl>
    <w:lvl w:ilvl="1" w:tplc="7D0A626A">
      <w:start w:val="1"/>
      <w:numFmt w:val="bullet"/>
      <w:lvlText w:val=""/>
      <w:lvlJc w:val="left"/>
      <w:pPr>
        <w:tabs>
          <w:tab w:val="num" w:pos="1440"/>
        </w:tabs>
        <w:ind w:left="1440" w:hanging="360"/>
      </w:pPr>
      <w:rPr>
        <w:rFonts w:ascii="Wingdings 2" w:hAnsi="Wingdings 2" w:cs="Wingdings 2" w:hint="default"/>
      </w:rPr>
    </w:lvl>
    <w:lvl w:ilvl="2" w:tplc="1B1EA7A0">
      <w:start w:val="1"/>
      <w:numFmt w:val="bullet"/>
      <w:lvlText w:val=""/>
      <w:lvlJc w:val="left"/>
      <w:pPr>
        <w:tabs>
          <w:tab w:val="num" w:pos="2160"/>
        </w:tabs>
        <w:ind w:left="2160" w:hanging="360"/>
      </w:pPr>
      <w:rPr>
        <w:rFonts w:ascii="Wingdings 2" w:hAnsi="Wingdings 2" w:cs="Wingdings 2" w:hint="default"/>
      </w:rPr>
    </w:lvl>
    <w:lvl w:ilvl="3" w:tplc="3EBAEEF8">
      <w:start w:val="1"/>
      <w:numFmt w:val="bullet"/>
      <w:lvlText w:val=""/>
      <w:lvlJc w:val="left"/>
      <w:pPr>
        <w:tabs>
          <w:tab w:val="num" w:pos="2880"/>
        </w:tabs>
        <w:ind w:left="2880" w:hanging="360"/>
      </w:pPr>
      <w:rPr>
        <w:rFonts w:ascii="Wingdings 2" w:hAnsi="Wingdings 2" w:cs="Wingdings 2" w:hint="default"/>
      </w:rPr>
    </w:lvl>
    <w:lvl w:ilvl="4" w:tplc="3CD0669C">
      <w:start w:val="1"/>
      <w:numFmt w:val="bullet"/>
      <w:lvlText w:val=""/>
      <w:lvlJc w:val="left"/>
      <w:pPr>
        <w:tabs>
          <w:tab w:val="num" w:pos="3600"/>
        </w:tabs>
        <w:ind w:left="3600" w:hanging="360"/>
      </w:pPr>
      <w:rPr>
        <w:rFonts w:ascii="Wingdings 2" w:hAnsi="Wingdings 2" w:cs="Wingdings 2" w:hint="default"/>
      </w:rPr>
    </w:lvl>
    <w:lvl w:ilvl="5" w:tplc="F22AE57C">
      <w:start w:val="1"/>
      <w:numFmt w:val="bullet"/>
      <w:lvlText w:val=""/>
      <w:lvlJc w:val="left"/>
      <w:pPr>
        <w:tabs>
          <w:tab w:val="num" w:pos="4320"/>
        </w:tabs>
        <w:ind w:left="4320" w:hanging="360"/>
      </w:pPr>
      <w:rPr>
        <w:rFonts w:ascii="Wingdings 2" w:hAnsi="Wingdings 2" w:cs="Wingdings 2" w:hint="default"/>
      </w:rPr>
    </w:lvl>
    <w:lvl w:ilvl="6" w:tplc="5E6A832C">
      <w:start w:val="1"/>
      <w:numFmt w:val="bullet"/>
      <w:lvlText w:val=""/>
      <w:lvlJc w:val="left"/>
      <w:pPr>
        <w:tabs>
          <w:tab w:val="num" w:pos="5040"/>
        </w:tabs>
        <w:ind w:left="5040" w:hanging="360"/>
      </w:pPr>
      <w:rPr>
        <w:rFonts w:ascii="Wingdings 2" w:hAnsi="Wingdings 2" w:cs="Wingdings 2" w:hint="default"/>
      </w:rPr>
    </w:lvl>
    <w:lvl w:ilvl="7" w:tplc="C51A157E">
      <w:start w:val="1"/>
      <w:numFmt w:val="bullet"/>
      <w:lvlText w:val=""/>
      <w:lvlJc w:val="left"/>
      <w:pPr>
        <w:tabs>
          <w:tab w:val="num" w:pos="5760"/>
        </w:tabs>
        <w:ind w:left="5760" w:hanging="360"/>
      </w:pPr>
      <w:rPr>
        <w:rFonts w:ascii="Wingdings 2" w:hAnsi="Wingdings 2" w:cs="Wingdings 2" w:hint="default"/>
      </w:rPr>
    </w:lvl>
    <w:lvl w:ilvl="8" w:tplc="EA52DE5C">
      <w:start w:val="1"/>
      <w:numFmt w:val="bullet"/>
      <w:lvlText w:val=""/>
      <w:lvlJc w:val="left"/>
      <w:pPr>
        <w:tabs>
          <w:tab w:val="num" w:pos="6480"/>
        </w:tabs>
        <w:ind w:left="6480" w:hanging="360"/>
      </w:pPr>
      <w:rPr>
        <w:rFonts w:ascii="Wingdings 2" w:hAnsi="Wingdings 2" w:cs="Wingdings 2" w:hint="default"/>
      </w:rPr>
    </w:lvl>
  </w:abstractNum>
  <w:abstractNum w:abstractNumId="4">
    <w:nsid w:val="32FF16E7"/>
    <w:multiLevelType w:val="hybridMultilevel"/>
    <w:tmpl w:val="88F8148E"/>
    <w:lvl w:ilvl="0" w:tplc="EDE4EC3E">
      <w:start w:val="1"/>
      <w:numFmt w:val="bullet"/>
      <w:lvlText w:val=""/>
      <w:lvlJc w:val="left"/>
      <w:pPr>
        <w:tabs>
          <w:tab w:val="num" w:pos="720"/>
        </w:tabs>
        <w:ind w:left="720" w:hanging="360"/>
      </w:pPr>
      <w:rPr>
        <w:rFonts w:ascii="Wingdings 2" w:hAnsi="Wingdings 2" w:cs="Wingdings 2" w:hint="default"/>
      </w:rPr>
    </w:lvl>
    <w:lvl w:ilvl="1" w:tplc="C1B4B482">
      <w:start w:val="1"/>
      <w:numFmt w:val="bullet"/>
      <w:lvlText w:val=""/>
      <w:lvlJc w:val="left"/>
      <w:pPr>
        <w:tabs>
          <w:tab w:val="num" w:pos="1440"/>
        </w:tabs>
        <w:ind w:left="1440" w:hanging="360"/>
      </w:pPr>
      <w:rPr>
        <w:rFonts w:ascii="Wingdings 2" w:hAnsi="Wingdings 2" w:cs="Wingdings 2" w:hint="default"/>
      </w:rPr>
    </w:lvl>
    <w:lvl w:ilvl="2" w:tplc="955C86A2">
      <w:start w:val="1"/>
      <w:numFmt w:val="bullet"/>
      <w:lvlText w:val=""/>
      <w:lvlJc w:val="left"/>
      <w:pPr>
        <w:tabs>
          <w:tab w:val="num" w:pos="2160"/>
        </w:tabs>
        <w:ind w:left="2160" w:hanging="360"/>
      </w:pPr>
      <w:rPr>
        <w:rFonts w:ascii="Wingdings 2" w:hAnsi="Wingdings 2" w:cs="Wingdings 2" w:hint="default"/>
      </w:rPr>
    </w:lvl>
    <w:lvl w:ilvl="3" w:tplc="6A98B2E6">
      <w:start w:val="1"/>
      <w:numFmt w:val="bullet"/>
      <w:lvlText w:val=""/>
      <w:lvlJc w:val="left"/>
      <w:pPr>
        <w:tabs>
          <w:tab w:val="num" w:pos="2880"/>
        </w:tabs>
        <w:ind w:left="2880" w:hanging="360"/>
      </w:pPr>
      <w:rPr>
        <w:rFonts w:ascii="Wingdings 2" w:hAnsi="Wingdings 2" w:cs="Wingdings 2" w:hint="default"/>
      </w:rPr>
    </w:lvl>
    <w:lvl w:ilvl="4" w:tplc="C0BA33E4">
      <w:start w:val="1"/>
      <w:numFmt w:val="bullet"/>
      <w:lvlText w:val=""/>
      <w:lvlJc w:val="left"/>
      <w:pPr>
        <w:tabs>
          <w:tab w:val="num" w:pos="3600"/>
        </w:tabs>
        <w:ind w:left="3600" w:hanging="360"/>
      </w:pPr>
      <w:rPr>
        <w:rFonts w:ascii="Wingdings 2" w:hAnsi="Wingdings 2" w:cs="Wingdings 2" w:hint="default"/>
      </w:rPr>
    </w:lvl>
    <w:lvl w:ilvl="5" w:tplc="F7D42950">
      <w:start w:val="1"/>
      <w:numFmt w:val="bullet"/>
      <w:lvlText w:val=""/>
      <w:lvlJc w:val="left"/>
      <w:pPr>
        <w:tabs>
          <w:tab w:val="num" w:pos="4320"/>
        </w:tabs>
        <w:ind w:left="4320" w:hanging="360"/>
      </w:pPr>
      <w:rPr>
        <w:rFonts w:ascii="Wingdings 2" w:hAnsi="Wingdings 2" w:cs="Wingdings 2" w:hint="default"/>
      </w:rPr>
    </w:lvl>
    <w:lvl w:ilvl="6" w:tplc="649298A8">
      <w:start w:val="1"/>
      <w:numFmt w:val="bullet"/>
      <w:lvlText w:val=""/>
      <w:lvlJc w:val="left"/>
      <w:pPr>
        <w:tabs>
          <w:tab w:val="num" w:pos="5040"/>
        </w:tabs>
        <w:ind w:left="5040" w:hanging="360"/>
      </w:pPr>
      <w:rPr>
        <w:rFonts w:ascii="Wingdings 2" w:hAnsi="Wingdings 2" w:cs="Wingdings 2" w:hint="default"/>
      </w:rPr>
    </w:lvl>
    <w:lvl w:ilvl="7" w:tplc="0310C62E">
      <w:start w:val="1"/>
      <w:numFmt w:val="bullet"/>
      <w:lvlText w:val=""/>
      <w:lvlJc w:val="left"/>
      <w:pPr>
        <w:tabs>
          <w:tab w:val="num" w:pos="5760"/>
        </w:tabs>
        <w:ind w:left="5760" w:hanging="360"/>
      </w:pPr>
      <w:rPr>
        <w:rFonts w:ascii="Wingdings 2" w:hAnsi="Wingdings 2" w:cs="Wingdings 2" w:hint="default"/>
      </w:rPr>
    </w:lvl>
    <w:lvl w:ilvl="8" w:tplc="5694E984">
      <w:start w:val="1"/>
      <w:numFmt w:val="bullet"/>
      <w:lvlText w:val=""/>
      <w:lvlJc w:val="left"/>
      <w:pPr>
        <w:tabs>
          <w:tab w:val="num" w:pos="6480"/>
        </w:tabs>
        <w:ind w:left="6480" w:hanging="360"/>
      </w:pPr>
      <w:rPr>
        <w:rFonts w:ascii="Wingdings 2" w:hAnsi="Wingdings 2" w:cs="Wingdings 2" w:hint="default"/>
      </w:rPr>
    </w:lvl>
  </w:abstractNum>
  <w:abstractNum w:abstractNumId="5">
    <w:nsid w:val="37C129CF"/>
    <w:multiLevelType w:val="hybridMultilevel"/>
    <w:tmpl w:val="2C065D42"/>
    <w:lvl w:ilvl="0" w:tplc="343E9FFA">
      <w:start w:val="1"/>
      <w:numFmt w:val="bullet"/>
      <w:lvlText w:val=""/>
      <w:lvlJc w:val="left"/>
      <w:pPr>
        <w:tabs>
          <w:tab w:val="num" w:pos="720"/>
        </w:tabs>
        <w:ind w:left="-94" w:firstLine="454"/>
      </w:pPr>
      <w:rPr>
        <w:rFonts w:ascii="Wingdings" w:hAnsi="Wingdings" w:cs="Wingdings" w:hint="default"/>
      </w:rPr>
    </w:lvl>
    <w:lvl w:ilvl="1" w:tplc="04090003">
      <w:start w:val="1"/>
      <w:numFmt w:val="bullet"/>
      <w:lvlText w:val=""/>
      <w:lvlJc w:val="left"/>
      <w:pPr>
        <w:tabs>
          <w:tab w:val="num" w:pos="-177"/>
        </w:tabs>
        <w:ind w:left="-177" w:hanging="420"/>
      </w:pPr>
      <w:rPr>
        <w:rFonts w:ascii="Wingdings" w:hAnsi="Wingdings" w:cs="Wingdings" w:hint="default"/>
      </w:rPr>
    </w:lvl>
    <w:lvl w:ilvl="2" w:tplc="04090005">
      <w:start w:val="1"/>
      <w:numFmt w:val="bullet"/>
      <w:lvlText w:val=""/>
      <w:lvlJc w:val="left"/>
      <w:pPr>
        <w:tabs>
          <w:tab w:val="num" w:pos="243"/>
        </w:tabs>
        <w:ind w:left="243" w:hanging="420"/>
      </w:pPr>
      <w:rPr>
        <w:rFonts w:ascii="Wingdings" w:hAnsi="Wingdings" w:cs="Wingdings" w:hint="default"/>
      </w:rPr>
    </w:lvl>
    <w:lvl w:ilvl="3" w:tplc="04090001">
      <w:start w:val="1"/>
      <w:numFmt w:val="bullet"/>
      <w:lvlText w:val=""/>
      <w:lvlJc w:val="left"/>
      <w:pPr>
        <w:tabs>
          <w:tab w:val="num" w:pos="663"/>
        </w:tabs>
        <w:ind w:left="663" w:hanging="420"/>
      </w:pPr>
      <w:rPr>
        <w:rFonts w:ascii="Wingdings" w:hAnsi="Wingdings" w:cs="Wingdings" w:hint="default"/>
      </w:rPr>
    </w:lvl>
    <w:lvl w:ilvl="4" w:tplc="04090003">
      <w:start w:val="1"/>
      <w:numFmt w:val="bullet"/>
      <w:lvlText w:val=""/>
      <w:lvlJc w:val="left"/>
      <w:pPr>
        <w:tabs>
          <w:tab w:val="num" w:pos="1083"/>
        </w:tabs>
        <w:ind w:left="1083" w:hanging="420"/>
      </w:pPr>
      <w:rPr>
        <w:rFonts w:ascii="Wingdings" w:hAnsi="Wingdings" w:cs="Wingdings" w:hint="default"/>
      </w:rPr>
    </w:lvl>
    <w:lvl w:ilvl="5" w:tplc="04090005">
      <w:start w:val="1"/>
      <w:numFmt w:val="bullet"/>
      <w:lvlText w:val=""/>
      <w:lvlJc w:val="left"/>
      <w:pPr>
        <w:tabs>
          <w:tab w:val="num" w:pos="1503"/>
        </w:tabs>
        <w:ind w:left="1503" w:hanging="420"/>
      </w:pPr>
      <w:rPr>
        <w:rFonts w:ascii="Wingdings" w:hAnsi="Wingdings" w:cs="Wingdings" w:hint="default"/>
      </w:rPr>
    </w:lvl>
    <w:lvl w:ilvl="6" w:tplc="04090001">
      <w:start w:val="1"/>
      <w:numFmt w:val="bullet"/>
      <w:lvlText w:val=""/>
      <w:lvlJc w:val="left"/>
      <w:pPr>
        <w:tabs>
          <w:tab w:val="num" w:pos="1923"/>
        </w:tabs>
        <w:ind w:left="1923" w:hanging="420"/>
      </w:pPr>
      <w:rPr>
        <w:rFonts w:ascii="Wingdings" w:hAnsi="Wingdings" w:cs="Wingdings" w:hint="default"/>
      </w:rPr>
    </w:lvl>
    <w:lvl w:ilvl="7" w:tplc="04090003">
      <w:start w:val="1"/>
      <w:numFmt w:val="bullet"/>
      <w:lvlText w:val=""/>
      <w:lvlJc w:val="left"/>
      <w:pPr>
        <w:tabs>
          <w:tab w:val="num" w:pos="2343"/>
        </w:tabs>
        <w:ind w:left="2343" w:hanging="420"/>
      </w:pPr>
      <w:rPr>
        <w:rFonts w:ascii="Wingdings" w:hAnsi="Wingdings" w:cs="Wingdings" w:hint="default"/>
      </w:rPr>
    </w:lvl>
    <w:lvl w:ilvl="8" w:tplc="04090005">
      <w:start w:val="1"/>
      <w:numFmt w:val="bullet"/>
      <w:lvlText w:val=""/>
      <w:lvlJc w:val="left"/>
      <w:pPr>
        <w:tabs>
          <w:tab w:val="num" w:pos="2763"/>
        </w:tabs>
        <w:ind w:left="2763" w:hanging="420"/>
      </w:pPr>
      <w:rPr>
        <w:rFonts w:ascii="Wingdings" w:hAnsi="Wingdings" w:cs="Wingdings" w:hint="default"/>
      </w:rPr>
    </w:lvl>
  </w:abstractNum>
  <w:abstractNum w:abstractNumId="6">
    <w:nsid w:val="49661436"/>
    <w:multiLevelType w:val="hybridMultilevel"/>
    <w:tmpl w:val="1214F23C"/>
    <w:lvl w:ilvl="0" w:tplc="0928C84C">
      <w:start w:val="1"/>
      <w:numFmt w:val="japaneseCounting"/>
      <w:lvlText w:val="%1、"/>
      <w:lvlJc w:val="left"/>
      <w:pPr>
        <w:tabs>
          <w:tab w:val="num" w:pos="960"/>
        </w:tabs>
        <w:ind w:left="960" w:hanging="480"/>
      </w:pPr>
      <w:rPr>
        <w:rFonts w:hint="default"/>
      </w:rPr>
    </w:lvl>
    <w:lvl w:ilvl="1" w:tplc="75A6DF00">
      <w:start w:val="1"/>
      <w:numFmt w:val="decimal"/>
      <w:lvlText w:val="%2."/>
      <w:lvlJc w:val="left"/>
      <w:pPr>
        <w:tabs>
          <w:tab w:val="num" w:pos="1260"/>
        </w:tabs>
        <w:ind w:left="1260" w:hanging="360"/>
      </w:pPr>
      <w:rPr>
        <w:rFonts w:hint="default"/>
      </w:r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7">
    <w:nsid w:val="4A9C79B8"/>
    <w:multiLevelType w:val="hybridMultilevel"/>
    <w:tmpl w:val="4754D586"/>
    <w:lvl w:ilvl="0" w:tplc="3D706AD0">
      <w:start w:val="1"/>
      <w:numFmt w:val="decimalEnclosedCircle"/>
      <w:lvlText w:val="%1"/>
      <w:lvlJc w:val="left"/>
      <w:pPr>
        <w:tabs>
          <w:tab w:val="num" w:pos="720"/>
        </w:tabs>
        <w:ind w:left="720" w:hanging="360"/>
      </w:pPr>
      <w:rPr>
        <w:rFonts w:hint="default"/>
      </w:rPr>
    </w:lvl>
    <w:lvl w:ilvl="1" w:tplc="04090019">
      <w:start w:val="1"/>
      <w:numFmt w:val="lowerLetter"/>
      <w:lvlText w:val="%2)"/>
      <w:lvlJc w:val="left"/>
      <w:pPr>
        <w:tabs>
          <w:tab w:val="num" w:pos="1200"/>
        </w:tabs>
        <w:ind w:left="1200" w:hanging="420"/>
      </w:pPr>
    </w:lvl>
    <w:lvl w:ilvl="2" w:tplc="0409001B">
      <w:start w:val="1"/>
      <w:numFmt w:val="lowerRoman"/>
      <w:lvlText w:val="%3."/>
      <w:lvlJc w:val="right"/>
      <w:pPr>
        <w:tabs>
          <w:tab w:val="num" w:pos="1620"/>
        </w:tabs>
        <w:ind w:left="1620" w:hanging="420"/>
      </w:pPr>
    </w:lvl>
    <w:lvl w:ilvl="3" w:tplc="0409000F">
      <w:start w:val="1"/>
      <w:numFmt w:val="decimal"/>
      <w:lvlText w:val="%4."/>
      <w:lvlJc w:val="left"/>
      <w:pPr>
        <w:tabs>
          <w:tab w:val="num" w:pos="2040"/>
        </w:tabs>
        <w:ind w:left="2040" w:hanging="420"/>
      </w:pPr>
    </w:lvl>
    <w:lvl w:ilvl="4" w:tplc="04090019">
      <w:start w:val="1"/>
      <w:numFmt w:val="lowerLetter"/>
      <w:lvlText w:val="%5)"/>
      <w:lvlJc w:val="left"/>
      <w:pPr>
        <w:tabs>
          <w:tab w:val="num" w:pos="2460"/>
        </w:tabs>
        <w:ind w:left="2460" w:hanging="420"/>
      </w:pPr>
    </w:lvl>
    <w:lvl w:ilvl="5" w:tplc="0409001B">
      <w:start w:val="1"/>
      <w:numFmt w:val="lowerRoman"/>
      <w:lvlText w:val="%6."/>
      <w:lvlJc w:val="right"/>
      <w:pPr>
        <w:tabs>
          <w:tab w:val="num" w:pos="2880"/>
        </w:tabs>
        <w:ind w:left="2880" w:hanging="420"/>
      </w:pPr>
    </w:lvl>
    <w:lvl w:ilvl="6" w:tplc="0409000F">
      <w:start w:val="1"/>
      <w:numFmt w:val="decimal"/>
      <w:lvlText w:val="%7."/>
      <w:lvlJc w:val="left"/>
      <w:pPr>
        <w:tabs>
          <w:tab w:val="num" w:pos="3300"/>
        </w:tabs>
        <w:ind w:left="3300" w:hanging="420"/>
      </w:pPr>
    </w:lvl>
    <w:lvl w:ilvl="7" w:tplc="04090019">
      <w:start w:val="1"/>
      <w:numFmt w:val="lowerLetter"/>
      <w:lvlText w:val="%8)"/>
      <w:lvlJc w:val="left"/>
      <w:pPr>
        <w:tabs>
          <w:tab w:val="num" w:pos="3720"/>
        </w:tabs>
        <w:ind w:left="3720" w:hanging="420"/>
      </w:pPr>
    </w:lvl>
    <w:lvl w:ilvl="8" w:tplc="0409001B">
      <w:start w:val="1"/>
      <w:numFmt w:val="lowerRoman"/>
      <w:lvlText w:val="%9."/>
      <w:lvlJc w:val="right"/>
      <w:pPr>
        <w:tabs>
          <w:tab w:val="num" w:pos="4140"/>
        </w:tabs>
        <w:ind w:left="4140" w:hanging="420"/>
      </w:pPr>
    </w:lvl>
  </w:abstractNum>
  <w:abstractNum w:abstractNumId="8">
    <w:nsid w:val="4DF034E8"/>
    <w:multiLevelType w:val="hybridMultilevel"/>
    <w:tmpl w:val="2C065D42"/>
    <w:lvl w:ilvl="0" w:tplc="343E9FFA">
      <w:start w:val="1"/>
      <w:numFmt w:val="bullet"/>
      <w:lvlText w:val=""/>
      <w:lvlJc w:val="left"/>
      <w:pPr>
        <w:tabs>
          <w:tab w:val="num" w:pos="720"/>
        </w:tabs>
        <w:ind w:left="-94" w:firstLine="454"/>
      </w:pPr>
      <w:rPr>
        <w:rFonts w:ascii="Wingdings" w:hAnsi="Wingdings" w:cs="Wingdings" w:hint="default"/>
      </w:rPr>
    </w:lvl>
    <w:lvl w:ilvl="1" w:tplc="04090003">
      <w:start w:val="1"/>
      <w:numFmt w:val="bullet"/>
      <w:lvlText w:val=""/>
      <w:lvlJc w:val="left"/>
      <w:pPr>
        <w:tabs>
          <w:tab w:val="num" w:pos="-177"/>
        </w:tabs>
        <w:ind w:left="-177" w:hanging="420"/>
      </w:pPr>
      <w:rPr>
        <w:rFonts w:ascii="Wingdings" w:hAnsi="Wingdings" w:cs="Wingdings" w:hint="default"/>
      </w:rPr>
    </w:lvl>
    <w:lvl w:ilvl="2" w:tplc="04090005">
      <w:start w:val="1"/>
      <w:numFmt w:val="bullet"/>
      <w:lvlText w:val=""/>
      <w:lvlJc w:val="left"/>
      <w:pPr>
        <w:tabs>
          <w:tab w:val="num" w:pos="243"/>
        </w:tabs>
        <w:ind w:left="243" w:hanging="420"/>
      </w:pPr>
      <w:rPr>
        <w:rFonts w:ascii="Wingdings" w:hAnsi="Wingdings" w:cs="Wingdings" w:hint="default"/>
      </w:rPr>
    </w:lvl>
    <w:lvl w:ilvl="3" w:tplc="04090001">
      <w:start w:val="1"/>
      <w:numFmt w:val="bullet"/>
      <w:lvlText w:val=""/>
      <w:lvlJc w:val="left"/>
      <w:pPr>
        <w:tabs>
          <w:tab w:val="num" w:pos="663"/>
        </w:tabs>
        <w:ind w:left="663" w:hanging="420"/>
      </w:pPr>
      <w:rPr>
        <w:rFonts w:ascii="Wingdings" w:hAnsi="Wingdings" w:cs="Wingdings" w:hint="default"/>
      </w:rPr>
    </w:lvl>
    <w:lvl w:ilvl="4" w:tplc="04090003">
      <w:start w:val="1"/>
      <w:numFmt w:val="bullet"/>
      <w:lvlText w:val=""/>
      <w:lvlJc w:val="left"/>
      <w:pPr>
        <w:tabs>
          <w:tab w:val="num" w:pos="1083"/>
        </w:tabs>
        <w:ind w:left="1083" w:hanging="420"/>
      </w:pPr>
      <w:rPr>
        <w:rFonts w:ascii="Wingdings" w:hAnsi="Wingdings" w:cs="Wingdings" w:hint="default"/>
      </w:rPr>
    </w:lvl>
    <w:lvl w:ilvl="5" w:tplc="04090005">
      <w:start w:val="1"/>
      <w:numFmt w:val="bullet"/>
      <w:lvlText w:val=""/>
      <w:lvlJc w:val="left"/>
      <w:pPr>
        <w:tabs>
          <w:tab w:val="num" w:pos="1503"/>
        </w:tabs>
        <w:ind w:left="1503" w:hanging="420"/>
      </w:pPr>
      <w:rPr>
        <w:rFonts w:ascii="Wingdings" w:hAnsi="Wingdings" w:cs="Wingdings" w:hint="default"/>
      </w:rPr>
    </w:lvl>
    <w:lvl w:ilvl="6" w:tplc="04090001">
      <w:start w:val="1"/>
      <w:numFmt w:val="bullet"/>
      <w:lvlText w:val=""/>
      <w:lvlJc w:val="left"/>
      <w:pPr>
        <w:tabs>
          <w:tab w:val="num" w:pos="1923"/>
        </w:tabs>
        <w:ind w:left="1923" w:hanging="420"/>
      </w:pPr>
      <w:rPr>
        <w:rFonts w:ascii="Wingdings" w:hAnsi="Wingdings" w:cs="Wingdings" w:hint="default"/>
      </w:rPr>
    </w:lvl>
    <w:lvl w:ilvl="7" w:tplc="04090003">
      <w:start w:val="1"/>
      <w:numFmt w:val="bullet"/>
      <w:lvlText w:val=""/>
      <w:lvlJc w:val="left"/>
      <w:pPr>
        <w:tabs>
          <w:tab w:val="num" w:pos="2343"/>
        </w:tabs>
        <w:ind w:left="2343" w:hanging="420"/>
      </w:pPr>
      <w:rPr>
        <w:rFonts w:ascii="Wingdings" w:hAnsi="Wingdings" w:cs="Wingdings" w:hint="default"/>
      </w:rPr>
    </w:lvl>
    <w:lvl w:ilvl="8" w:tplc="04090005">
      <w:start w:val="1"/>
      <w:numFmt w:val="bullet"/>
      <w:lvlText w:val=""/>
      <w:lvlJc w:val="left"/>
      <w:pPr>
        <w:tabs>
          <w:tab w:val="num" w:pos="2763"/>
        </w:tabs>
        <w:ind w:left="2763" w:hanging="420"/>
      </w:pPr>
      <w:rPr>
        <w:rFonts w:ascii="Wingdings" w:hAnsi="Wingdings" w:cs="Wingdings" w:hint="default"/>
      </w:rPr>
    </w:lvl>
  </w:abstractNum>
  <w:abstractNum w:abstractNumId="9">
    <w:nsid w:val="5D763EA9"/>
    <w:multiLevelType w:val="hybridMultilevel"/>
    <w:tmpl w:val="2F24CE3C"/>
    <w:lvl w:ilvl="0" w:tplc="DEE6A3BE">
      <w:start w:val="3"/>
      <w:numFmt w:val="decimalEnclosedCircle"/>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0">
    <w:nsid w:val="67FE4356"/>
    <w:multiLevelType w:val="hybridMultilevel"/>
    <w:tmpl w:val="1214F23C"/>
    <w:lvl w:ilvl="0" w:tplc="0928C84C">
      <w:start w:val="1"/>
      <w:numFmt w:val="japaneseCounting"/>
      <w:lvlText w:val="%1、"/>
      <w:lvlJc w:val="left"/>
      <w:pPr>
        <w:tabs>
          <w:tab w:val="num" w:pos="960"/>
        </w:tabs>
        <w:ind w:left="960" w:hanging="480"/>
      </w:pPr>
      <w:rPr>
        <w:rFonts w:hint="default"/>
      </w:rPr>
    </w:lvl>
    <w:lvl w:ilvl="1" w:tplc="75A6DF00">
      <w:start w:val="1"/>
      <w:numFmt w:val="decimal"/>
      <w:lvlText w:val="%2."/>
      <w:lvlJc w:val="left"/>
      <w:pPr>
        <w:tabs>
          <w:tab w:val="num" w:pos="1260"/>
        </w:tabs>
        <w:ind w:left="1260" w:hanging="360"/>
      </w:pPr>
      <w:rPr>
        <w:rFonts w:hint="default"/>
      </w:r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11">
    <w:nsid w:val="6A9C2443"/>
    <w:multiLevelType w:val="hybridMultilevel"/>
    <w:tmpl w:val="7F58D954"/>
    <w:lvl w:ilvl="0" w:tplc="5B7C1D76">
      <w:start w:val="1"/>
      <w:numFmt w:val="japaneseCounting"/>
      <w:lvlText w:val="第%1章"/>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
    <w:nsid w:val="768E01B6"/>
    <w:multiLevelType w:val="hybridMultilevel"/>
    <w:tmpl w:val="B0C637DE"/>
    <w:lvl w:ilvl="0" w:tplc="D1240884">
      <w:start w:val="1"/>
      <w:numFmt w:val="bullet"/>
      <w:lvlText w:val=""/>
      <w:lvlJc w:val="left"/>
      <w:pPr>
        <w:tabs>
          <w:tab w:val="num" w:pos="720"/>
        </w:tabs>
        <w:ind w:left="720" w:hanging="360"/>
      </w:pPr>
      <w:rPr>
        <w:rFonts w:ascii="Wingdings 2" w:hAnsi="Wingdings 2" w:cs="Wingdings 2" w:hint="default"/>
      </w:rPr>
    </w:lvl>
    <w:lvl w:ilvl="1" w:tplc="F22404FA">
      <w:start w:val="1"/>
      <w:numFmt w:val="bullet"/>
      <w:lvlText w:val=""/>
      <w:lvlJc w:val="left"/>
      <w:pPr>
        <w:tabs>
          <w:tab w:val="num" w:pos="1440"/>
        </w:tabs>
        <w:ind w:left="1440" w:hanging="360"/>
      </w:pPr>
      <w:rPr>
        <w:rFonts w:ascii="Wingdings 2" w:hAnsi="Wingdings 2" w:cs="Wingdings 2" w:hint="default"/>
      </w:rPr>
    </w:lvl>
    <w:lvl w:ilvl="2" w:tplc="4724ACE8">
      <w:start w:val="1"/>
      <w:numFmt w:val="bullet"/>
      <w:lvlText w:val=""/>
      <w:lvlJc w:val="left"/>
      <w:pPr>
        <w:tabs>
          <w:tab w:val="num" w:pos="2160"/>
        </w:tabs>
        <w:ind w:left="2160" w:hanging="360"/>
      </w:pPr>
      <w:rPr>
        <w:rFonts w:ascii="Wingdings 2" w:hAnsi="Wingdings 2" w:cs="Wingdings 2" w:hint="default"/>
      </w:rPr>
    </w:lvl>
    <w:lvl w:ilvl="3" w:tplc="BF78CE12">
      <w:start w:val="1"/>
      <w:numFmt w:val="bullet"/>
      <w:lvlText w:val=""/>
      <w:lvlJc w:val="left"/>
      <w:pPr>
        <w:tabs>
          <w:tab w:val="num" w:pos="2880"/>
        </w:tabs>
        <w:ind w:left="2880" w:hanging="360"/>
      </w:pPr>
      <w:rPr>
        <w:rFonts w:ascii="Wingdings 2" w:hAnsi="Wingdings 2" w:cs="Wingdings 2" w:hint="default"/>
      </w:rPr>
    </w:lvl>
    <w:lvl w:ilvl="4" w:tplc="328EBE5E">
      <w:start w:val="1"/>
      <w:numFmt w:val="bullet"/>
      <w:lvlText w:val=""/>
      <w:lvlJc w:val="left"/>
      <w:pPr>
        <w:tabs>
          <w:tab w:val="num" w:pos="3600"/>
        </w:tabs>
        <w:ind w:left="3600" w:hanging="360"/>
      </w:pPr>
      <w:rPr>
        <w:rFonts w:ascii="Wingdings 2" w:hAnsi="Wingdings 2" w:cs="Wingdings 2" w:hint="default"/>
      </w:rPr>
    </w:lvl>
    <w:lvl w:ilvl="5" w:tplc="A9547206">
      <w:start w:val="1"/>
      <w:numFmt w:val="bullet"/>
      <w:lvlText w:val=""/>
      <w:lvlJc w:val="left"/>
      <w:pPr>
        <w:tabs>
          <w:tab w:val="num" w:pos="4320"/>
        </w:tabs>
        <w:ind w:left="4320" w:hanging="360"/>
      </w:pPr>
      <w:rPr>
        <w:rFonts w:ascii="Wingdings 2" w:hAnsi="Wingdings 2" w:cs="Wingdings 2" w:hint="default"/>
      </w:rPr>
    </w:lvl>
    <w:lvl w:ilvl="6" w:tplc="B3F07F7E">
      <w:start w:val="1"/>
      <w:numFmt w:val="bullet"/>
      <w:lvlText w:val=""/>
      <w:lvlJc w:val="left"/>
      <w:pPr>
        <w:tabs>
          <w:tab w:val="num" w:pos="5040"/>
        </w:tabs>
        <w:ind w:left="5040" w:hanging="360"/>
      </w:pPr>
      <w:rPr>
        <w:rFonts w:ascii="Wingdings 2" w:hAnsi="Wingdings 2" w:cs="Wingdings 2" w:hint="default"/>
      </w:rPr>
    </w:lvl>
    <w:lvl w:ilvl="7" w:tplc="A0DCA54C">
      <w:start w:val="1"/>
      <w:numFmt w:val="bullet"/>
      <w:lvlText w:val=""/>
      <w:lvlJc w:val="left"/>
      <w:pPr>
        <w:tabs>
          <w:tab w:val="num" w:pos="5760"/>
        </w:tabs>
        <w:ind w:left="5760" w:hanging="360"/>
      </w:pPr>
      <w:rPr>
        <w:rFonts w:ascii="Wingdings 2" w:hAnsi="Wingdings 2" w:cs="Wingdings 2" w:hint="default"/>
      </w:rPr>
    </w:lvl>
    <w:lvl w:ilvl="8" w:tplc="F4B42A8C">
      <w:start w:val="1"/>
      <w:numFmt w:val="bullet"/>
      <w:lvlText w:val=""/>
      <w:lvlJc w:val="left"/>
      <w:pPr>
        <w:tabs>
          <w:tab w:val="num" w:pos="6480"/>
        </w:tabs>
        <w:ind w:left="6480" w:hanging="360"/>
      </w:pPr>
      <w:rPr>
        <w:rFonts w:ascii="Wingdings 2" w:hAnsi="Wingdings 2" w:cs="Wingdings 2" w:hint="default"/>
      </w:rPr>
    </w:lvl>
  </w:abstractNum>
  <w:abstractNum w:abstractNumId="13">
    <w:nsid w:val="7A665D35"/>
    <w:multiLevelType w:val="hybridMultilevel"/>
    <w:tmpl w:val="0E28868A"/>
    <w:lvl w:ilvl="0" w:tplc="6F6C0E2C">
      <w:start w:val="2"/>
      <w:numFmt w:val="decimalEnclosedCircle"/>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5"/>
  </w:num>
  <w:num w:numId="2">
    <w:abstractNumId w:val="8"/>
  </w:num>
  <w:num w:numId="3">
    <w:abstractNumId w:val="10"/>
  </w:num>
  <w:num w:numId="4">
    <w:abstractNumId w:val="6"/>
  </w:num>
  <w:num w:numId="5">
    <w:abstractNumId w:val="0"/>
  </w:num>
  <w:num w:numId="6">
    <w:abstractNumId w:val="11"/>
  </w:num>
  <w:num w:numId="7">
    <w:abstractNumId w:val="1"/>
  </w:num>
  <w:num w:numId="8">
    <w:abstractNumId w:val="7"/>
  </w:num>
  <w:num w:numId="9">
    <w:abstractNumId w:val="2"/>
  </w:num>
  <w:num w:numId="10">
    <w:abstractNumId w:val="13"/>
  </w:num>
  <w:num w:numId="11">
    <w:abstractNumId w:val="9"/>
  </w:num>
  <w:num w:numId="12">
    <w:abstractNumId w:val="4"/>
  </w:num>
  <w:num w:numId="13">
    <w:abstractNumId w:val="3"/>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0E64"/>
    <w:rsid w:val="0000005A"/>
    <w:rsid w:val="0000140F"/>
    <w:rsid w:val="000059AC"/>
    <w:rsid w:val="000065A9"/>
    <w:rsid w:val="00012696"/>
    <w:rsid w:val="0001320C"/>
    <w:rsid w:val="00015809"/>
    <w:rsid w:val="000169F0"/>
    <w:rsid w:val="00017595"/>
    <w:rsid w:val="00024A26"/>
    <w:rsid w:val="00025EE9"/>
    <w:rsid w:val="00027E29"/>
    <w:rsid w:val="00030556"/>
    <w:rsid w:val="000312AD"/>
    <w:rsid w:val="000332C3"/>
    <w:rsid w:val="00035DB0"/>
    <w:rsid w:val="00036073"/>
    <w:rsid w:val="000374DD"/>
    <w:rsid w:val="00040C7A"/>
    <w:rsid w:val="00043B41"/>
    <w:rsid w:val="00045529"/>
    <w:rsid w:val="000510BB"/>
    <w:rsid w:val="0005250D"/>
    <w:rsid w:val="00053AB0"/>
    <w:rsid w:val="0005509C"/>
    <w:rsid w:val="000612E2"/>
    <w:rsid w:val="0006707F"/>
    <w:rsid w:val="00067D58"/>
    <w:rsid w:val="00070A62"/>
    <w:rsid w:val="00070FB6"/>
    <w:rsid w:val="000713FB"/>
    <w:rsid w:val="00073D0E"/>
    <w:rsid w:val="00082551"/>
    <w:rsid w:val="000A240F"/>
    <w:rsid w:val="000A273C"/>
    <w:rsid w:val="000A47E2"/>
    <w:rsid w:val="000A5E53"/>
    <w:rsid w:val="000B2A15"/>
    <w:rsid w:val="000B3FCE"/>
    <w:rsid w:val="000B4261"/>
    <w:rsid w:val="000B4B64"/>
    <w:rsid w:val="000C7C7A"/>
    <w:rsid w:val="000D0C86"/>
    <w:rsid w:val="000D4F80"/>
    <w:rsid w:val="000D5084"/>
    <w:rsid w:val="000D7E32"/>
    <w:rsid w:val="000E02CB"/>
    <w:rsid w:val="000E78A7"/>
    <w:rsid w:val="000F1B3F"/>
    <w:rsid w:val="000F3C6A"/>
    <w:rsid w:val="000F7A4B"/>
    <w:rsid w:val="00103241"/>
    <w:rsid w:val="00114372"/>
    <w:rsid w:val="0011470E"/>
    <w:rsid w:val="00115D19"/>
    <w:rsid w:val="0012389E"/>
    <w:rsid w:val="00123FCC"/>
    <w:rsid w:val="00126CE7"/>
    <w:rsid w:val="0013360D"/>
    <w:rsid w:val="0013778D"/>
    <w:rsid w:val="00140FDA"/>
    <w:rsid w:val="001430EA"/>
    <w:rsid w:val="00153711"/>
    <w:rsid w:val="00153F45"/>
    <w:rsid w:val="00155462"/>
    <w:rsid w:val="001567DA"/>
    <w:rsid w:val="00163C79"/>
    <w:rsid w:val="00164A68"/>
    <w:rsid w:val="00176277"/>
    <w:rsid w:val="0017768A"/>
    <w:rsid w:val="00186B11"/>
    <w:rsid w:val="00187A9F"/>
    <w:rsid w:val="001904F4"/>
    <w:rsid w:val="00191CF1"/>
    <w:rsid w:val="00193667"/>
    <w:rsid w:val="001939E6"/>
    <w:rsid w:val="001A0F26"/>
    <w:rsid w:val="001B317A"/>
    <w:rsid w:val="001C155A"/>
    <w:rsid w:val="001C18CC"/>
    <w:rsid w:val="001C77B4"/>
    <w:rsid w:val="001D2D5E"/>
    <w:rsid w:val="001D7678"/>
    <w:rsid w:val="001D77D9"/>
    <w:rsid w:val="001E0923"/>
    <w:rsid w:val="001E3B10"/>
    <w:rsid w:val="001F04AF"/>
    <w:rsid w:val="0020285B"/>
    <w:rsid w:val="002042DF"/>
    <w:rsid w:val="0020652B"/>
    <w:rsid w:val="00211338"/>
    <w:rsid w:val="00213044"/>
    <w:rsid w:val="0021451D"/>
    <w:rsid w:val="00215B44"/>
    <w:rsid w:val="00217F30"/>
    <w:rsid w:val="00230C7C"/>
    <w:rsid w:val="00255041"/>
    <w:rsid w:val="002562DC"/>
    <w:rsid w:val="00257A5F"/>
    <w:rsid w:val="002609EE"/>
    <w:rsid w:val="00262B00"/>
    <w:rsid w:val="00277244"/>
    <w:rsid w:val="0028351C"/>
    <w:rsid w:val="002863B1"/>
    <w:rsid w:val="002911DD"/>
    <w:rsid w:val="0029290C"/>
    <w:rsid w:val="002938AB"/>
    <w:rsid w:val="00297396"/>
    <w:rsid w:val="002A0708"/>
    <w:rsid w:val="002A2776"/>
    <w:rsid w:val="002B1B6B"/>
    <w:rsid w:val="002B2D2B"/>
    <w:rsid w:val="002B7AFE"/>
    <w:rsid w:val="002C1337"/>
    <w:rsid w:val="002D0755"/>
    <w:rsid w:val="002D4525"/>
    <w:rsid w:val="002D4CF8"/>
    <w:rsid w:val="002D6993"/>
    <w:rsid w:val="002F5426"/>
    <w:rsid w:val="002F587E"/>
    <w:rsid w:val="002F750B"/>
    <w:rsid w:val="002F75AC"/>
    <w:rsid w:val="003062EC"/>
    <w:rsid w:val="003069FF"/>
    <w:rsid w:val="00307517"/>
    <w:rsid w:val="00310477"/>
    <w:rsid w:val="00310D8D"/>
    <w:rsid w:val="00316052"/>
    <w:rsid w:val="00320705"/>
    <w:rsid w:val="00325F10"/>
    <w:rsid w:val="003267AC"/>
    <w:rsid w:val="00326905"/>
    <w:rsid w:val="00330BBE"/>
    <w:rsid w:val="00331BCB"/>
    <w:rsid w:val="00332E28"/>
    <w:rsid w:val="003420B6"/>
    <w:rsid w:val="00343B1E"/>
    <w:rsid w:val="00343B20"/>
    <w:rsid w:val="00347AE8"/>
    <w:rsid w:val="00350B7C"/>
    <w:rsid w:val="00351A0D"/>
    <w:rsid w:val="00355CD9"/>
    <w:rsid w:val="003617A7"/>
    <w:rsid w:val="0036442C"/>
    <w:rsid w:val="0036657E"/>
    <w:rsid w:val="00376652"/>
    <w:rsid w:val="00377D97"/>
    <w:rsid w:val="00382054"/>
    <w:rsid w:val="00382461"/>
    <w:rsid w:val="003905D4"/>
    <w:rsid w:val="00390B6A"/>
    <w:rsid w:val="00393747"/>
    <w:rsid w:val="003951D6"/>
    <w:rsid w:val="00397D9C"/>
    <w:rsid w:val="003A2053"/>
    <w:rsid w:val="003A2D12"/>
    <w:rsid w:val="003A48BD"/>
    <w:rsid w:val="003A5B70"/>
    <w:rsid w:val="003B3A69"/>
    <w:rsid w:val="003C3D24"/>
    <w:rsid w:val="003D3CDB"/>
    <w:rsid w:val="003E12EC"/>
    <w:rsid w:val="003E427B"/>
    <w:rsid w:val="003F1FFF"/>
    <w:rsid w:val="003F22AC"/>
    <w:rsid w:val="003F6D71"/>
    <w:rsid w:val="00402365"/>
    <w:rsid w:val="00413ECB"/>
    <w:rsid w:val="0042040B"/>
    <w:rsid w:val="00420AF5"/>
    <w:rsid w:val="00420FBE"/>
    <w:rsid w:val="004264C0"/>
    <w:rsid w:val="004409A5"/>
    <w:rsid w:val="0044118F"/>
    <w:rsid w:val="00455229"/>
    <w:rsid w:val="004579C0"/>
    <w:rsid w:val="004603BC"/>
    <w:rsid w:val="00460562"/>
    <w:rsid w:val="00460DFC"/>
    <w:rsid w:val="004613C9"/>
    <w:rsid w:val="00462988"/>
    <w:rsid w:val="00462D39"/>
    <w:rsid w:val="00467FDA"/>
    <w:rsid w:val="00470934"/>
    <w:rsid w:val="00470BCA"/>
    <w:rsid w:val="004761DF"/>
    <w:rsid w:val="00476D4D"/>
    <w:rsid w:val="00477E41"/>
    <w:rsid w:val="004863AF"/>
    <w:rsid w:val="00495882"/>
    <w:rsid w:val="00495A97"/>
    <w:rsid w:val="00496AD8"/>
    <w:rsid w:val="004A1EE7"/>
    <w:rsid w:val="004A2AFE"/>
    <w:rsid w:val="004A38BB"/>
    <w:rsid w:val="004A5587"/>
    <w:rsid w:val="004A639A"/>
    <w:rsid w:val="004B09D2"/>
    <w:rsid w:val="004C20F5"/>
    <w:rsid w:val="004C5E7D"/>
    <w:rsid w:val="004C7BE3"/>
    <w:rsid w:val="004D231A"/>
    <w:rsid w:val="004E1A82"/>
    <w:rsid w:val="004E379B"/>
    <w:rsid w:val="004E65F7"/>
    <w:rsid w:val="004E7FE3"/>
    <w:rsid w:val="004F1F3C"/>
    <w:rsid w:val="004F52F9"/>
    <w:rsid w:val="00515377"/>
    <w:rsid w:val="00515965"/>
    <w:rsid w:val="005212FE"/>
    <w:rsid w:val="00523CBA"/>
    <w:rsid w:val="005418FF"/>
    <w:rsid w:val="005525E0"/>
    <w:rsid w:val="00553199"/>
    <w:rsid w:val="00561801"/>
    <w:rsid w:val="0056183D"/>
    <w:rsid w:val="00563093"/>
    <w:rsid w:val="00563FD3"/>
    <w:rsid w:val="00574A05"/>
    <w:rsid w:val="00575FBB"/>
    <w:rsid w:val="00581466"/>
    <w:rsid w:val="00585D1B"/>
    <w:rsid w:val="00590E6F"/>
    <w:rsid w:val="00594752"/>
    <w:rsid w:val="0059671B"/>
    <w:rsid w:val="00597E70"/>
    <w:rsid w:val="005A3759"/>
    <w:rsid w:val="005A3F85"/>
    <w:rsid w:val="005A49A6"/>
    <w:rsid w:val="005A4D61"/>
    <w:rsid w:val="005B6F74"/>
    <w:rsid w:val="005C5A00"/>
    <w:rsid w:val="005C70E6"/>
    <w:rsid w:val="005D09A4"/>
    <w:rsid w:val="005D0A5E"/>
    <w:rsid w:val="005D20B4"/>
    <w:rsid w:val="005D677E"/>
    <w:rsid w:val="005E33DE"/>
    <w:rsid w:val="005E7697"/>
    <w:rsid w:val="005F0F18"/>
    <w:rsid w:val="005F5F58"/>
    <w:rsid w:val="005F7070"/>
    <w:rsid w:val="0060072F"/>
    <w:rsid w:val="00610349"/>
    <w:rsid w:val="00611C5D"/>
    <w:rsid w:val="00631654"/>
    <w:rsid w:val="006356D4"/>
    <w:rsid w:val="00647ACE"/>
    <w:rsid w:val="006501BE"/>
    <w:rsid w:val="00650E74"/>
    <w:rsid w:val="00653369"/>
    <w:rsid w:val="0066146C"/>
    <w:rsid w:val="00662C5A"/>
    <w:rsid w:val="006640A4"/>
    <w:rsid w:val="00666750"/>
    <w:rsid w:val="00670A4C"/>
    <w:rsid w:val="0067151E"/>
    <w:rsid w:val="00674CA1"/>
    <w:rsid w:val="00676377"/>
    <w:rsid w:val="006772EE"/>
    <w:rsid w:val="00680741"/>
    <w:rsid w:val="00684353"/>
    <w:rsid w:val="0068643E"/>
    <w:rsid w:val="00694136"/>
    <w:rsid w:val="006969A4"/>
    <w:rsid w:val="0069712C"/>
    <w:rsid w:val="006A38D8"/>
    <w:rsid w:val="006A4093"/>
    <w:rsid w:val="006A4197"/>
    <w:rsid w:val="006A56F2"/>
    <w:rsid w:val="006B0013"/>
    <w:rsid w:val="006B14B6"/>
    <w:rsid w:val="006B29E4"/>
    <w:rsid w:val="006B6D5D"/>
    <w:rsid w:val="006C6543"/>
    <w:rsid w:val="006D4DF8"/>
    <w:rsid w:val="006E1C5F"/>
    <w:rsid w:val="006E4629"/>
    <w:rsid w:val="006E7CE6"/>
    <w:rsid w:val="006F1F67"/>
    <w:rsid w:val="006F2E0A"/>
    <w:rsid w:val="006F379E"/>
    <w:rsid w:val="00700B5D"/>
    <w:rsid w:val="0070297C"/>
    <w:rsid w:val="007070D3"/>
    <w:rsid w:val="00707CD2"/>
    <w:rsid w:val="00710CD4"/>
    <w:rsid w:val="00714D51"/>
    <w:rsid w:val="00716365"/>
    <w:rsid w:val="007233B2"/>
    <w:rsid w:val="007264CC"/>
    <w:rsid w:val="00726E9F"/>
    <w:rsid w:val="0073084D"/>
    <w:rsid w:val="00734433"/>
    <w:rsid w:val="00740F63"/>
    <w:rsid w:val="00741246"/>
    <w:rsid w:val="0074168E"/>
    <w:rsid w:val="00741C4D"/>
    <w:rsid w:val="0074490C"/>
    <w:rsid w:val="00745651"/>
    <w:rsid w:val="00746AF0"/>
    <w:rsid w:val="007514EF"/>
    <w:rsid w:val="007532D3"/>
    <w:rsid w:val="00754D45"/>
    <w:rsid w:val="00755220"/>
    <w:rsid w:val="007571F2"/>
    <w:rsid w:val="0075733C"/>
    <w:rsid w:val="007600D9"/>
    <w:rsid w:val="00762021"/>
    <w:rsid w:val="007622D1"/>
    <w:rsid w:val="00765005"/>
    <w:rsid w:val="007677A3"/>
    <w:rsid w:val="00770E64"/>
    <w:rsid w:val="00772022"/>
    <w:rsid w:val="0078411A"/>
    <w:rsid w:val="007842D6"/>
    <w:rsid w:val="00786934"/>
    <w:rsid w:val="00787220"/>
    <w:rsid w:val="00787D77"/>
    <w:rsid w:val="00790203"/>
    <w:rsid w:val="00793F7E"/>
    <w:rsid w:val="00795A44"/>
    <w:rsid w:val="007A2F89"/>
    <w:rsid w:val="007A6CCE"/>
    <w:rsid w:val="007B095A"/>
    <w:rsid w:val="007B654B"/>
    <w:rsid w:val="007C0076"/>
    <w:rsid w:val="007C0D9C"/>
    <w:rsid w:val="007C30D5"/>
    <w:rsid w:val="007D1EE8"/>
    <w:rsid w:val="007D4419"/>
    <w:rsid w:val="007D7129"/>
    <w:rsid w:val="007E010C"/>
    <w:rsid w:val="007E2DF1"/>
    <w:rsid w:val="007E6696"/>
    <w:rsid w:val="007F4A77"/>
    <w:rsid w:val="00804418"/>
    <w:rsid w:val="00804F8B"/>
    <w:rsid w:val="00810BE8"/>
    <w:rsid w:val="008111F6"/>
    <w:rsid w:val="00820BC9"/>
    <w:rsid w:val="00820F21"/>
    <w:rsid w:val="00826A8B"/>
    <w:rsid w:val="00826DBD"/>
    <w:rsid w:val="008309EE"/>
    <w:rsid w:val="00841A5A"/>
    <w:rsid w:val="008426EE"/>
    <w:rsid w:val="008465E1"/>
    <w:rsid w:val="00855BB6"/>
    <w:rsid w:val="00856755"/>
    <w:rsid w:val="008567CD"/>
    <w:rsid w:val="00857389"/>
    <w:rsid w:val="00863C22"/>
    <w:rsid w:val="008729E1"/>
    <w:rsid w:val="0087440D"/>
    <w:rsid w:val="0088205F"/>
    <w:rsid w:val="0088316A"/>
    <w:rsid w:val="00890ECA"/>
    <w:rsid w:val="00892A08"/>
    <w:rsid w:val="008A6AD4"/>
    <w:rsid w:val="008A72E9"/>
    <w:rsid w:val="008A7ACB"/>
    <w:rsid w:val="008B6D69"/>
    <w:rsid w:val="008C3670"/>
    <w:rsid w:val="008C5C17"/>
    <w:rsid w:val="008D0EFB"/>
    <w:rsid w:val="008D7A27"/>
    <w:rsid w:val="008E7E3C"/>
    <w:rsid w:val="008F0BDB"/>
    <w:rsid w:val="008F37F7"/>
    <w:rsid w:val="008F42F5"/>
    <w:rsid w:val="008F5019"/>
    <w:rsid w:val="0090469C"/>
    <w:rsid w:val="00917AEC"/>
    <w:rsid w:val="00921F0D"/>
    <w:rsid w:val="00930865"/>
    <w:rsid w:val="00932C93"/>
    <w:rsid w:val="00934FFC"/>
    <w:rsid w:val="009353C3"/>
    <w:rsid w:val="00936280"/>
    <w:rsid w:val="00941DCE"/>
    <w:rsid w:val="009439E6"/>
    <w:rsid w:val="0095115E"/>
    <w:rsid w:val="0095212F"/>
    <w:rsid w:val="00952690"/>
    <w:rsid w:val="00954724"/>
    <w:rsid w:val="00956DFA"/>
    <w:rsid w:val="009660F0"/>
    <w:rsid w:val="009663A1"/>
    <w:rsid w:val="00972437"/>
    <w:rsid w:val="0097300A"/>
    <w:rsid w:val="00981D34"/>
    <w:rsid w:val="009852B0"/>
    <w:rsid w:val="0099736F"/>
    <w:rsid w:val="00997A94"/>
    <w:rsid w:val="009A04EC"/>
    <w:rsid w:val="009A3803"/>
    <w:rsid w:val="009A65DC"/>
    <w:rsid w:val="009A664A"/>
    <w:rsid w:val="009B2D11"/>
    <w:rsid w:val="009B2E12"/>
    <w:rsid w:val="009B6928"/>
    <w:rsid w:val="009B7A3A"/>
    <w:rsid w:val="009E0779"/>
    <w:rsid w:val="009E3228"/>
    <w:rsid w:val="009F1384"/>
    <w:rsid w:val="009F304A"/>
    <w:rsid w:val="00A10EC7"/>
    <w:rsid w:val="00A11C04"/>
    <w:rsid w:val="00A13AB8"/>
    <w:rsid w:val="00A1694C"/>
    <w:rsid w:val="00A21442"/>
    <w:rsid w:val="00A214AF"/>
    <w:rsid w:val="00A22921"/>
    <w:rsid w:val="00A24936"/>
    <w:rsid w:val="00A317A3"/>
    <w:rsid w:val="00A32BBD"/>
    <w:rsid w:val="00A32D8D"/>
    <w:rsid w:val="00A330A6"/>
    <w:rsid w:val="00A33557"/>
    <w:rsid w:val="00A350C7"/>
    <w:rsid w:val="00A40B4C"/>
    <w:rsid w:val="00A53B52"/>
    <w:rsid w:val="00A56CF9"/>
    <w:rsid w:val="00A60D54"/>
    <w:rsid w:val="00A62FC9"/>
    <w:rsid w:val="00A66255"/>
    <w:rsid w:val="00A66AE0"/>
    <w:rsid w:val="00A70C6B"/>
    <w:rsid w:val="00A77A82"/>
    <w:rsid w:val="00A81E94"/>
    <w:rsid w:val="00A81FE2"/>
    <w:rsid w:val="00A826CD"/>
    <w:rsid w:val="00A82D5B"/>
    <w:rsid w:val="00A86D5B"/>
    <w:rsid w:val="00A94542"/>
    <w:rsid w:val="00AA1F4B"/>
    <w:rsid w:val="00AA45E9"/>
    <w:rsid w:val="00AA6E0B"/>
    <w:rsid w:val="00AB1318"/>
    <w:rsid w:val="00AB1B89"/>
    <w:rsid w:val="00AB4BEB"/>
    <w:rsid w:val="00AC05D6"/>
    <w:rsid w:val="00AD293C"/>
    <w:rsid w:val="00AD50FB"/>
    <w:rsid w:val="00AD5974"/>
    <w:rsid w:val="00AD788D"/>
    <w:rsid w:val="00AE0392"/>
    <w:rsid w:val="00AE5064"/>
    <w:rsid w:val="00AE62EF"/>
    <w:rsid w:val="00AE7E90"/>
    <w:rsid w:val="00AF11B8"/>
    <w:rsid w:val="00AF55C4"/>
    <w:rsid w:val="00AF58FE"/>
    <w:rsid w:val="00AF7E22"/>
    <w:rsid w:val="00B01172"/>
    <w:rsid w:val="00B0743C"/>
    <w:rsid w:val="00B1118F"/>
    <w:rsid w:val="00B12BB9"/>
    <w:rsid w:val="00B20048"/>
    <w:rsid w:val="00B37D97"/>
    <w:rsid w:val="00B401BC"/>
    <w:rsid w:val="00B53474"/>
    <w:rsid w:val="00B548A3"/>
    <w:rsid w:val="00B54AFB"/>
    <w:rsid w:val="00B568E3"/>
    <w:rsid w:val="00B60875"/>
    <w:rsid w:val="00B60BBE"/>
    <w:rsid w:val="00B6189A"/>
    <w:rsid w:val="00B64100"/>
    <w:rsid w:val="00B66A58"/>
    <w:rsid w:val="00B675E2"/>
    <w:rsid w:val="00B67ED9"/>
    <w:rsid w:val="00B77D4D"/>
    <w:rsid w:val="00B8144E"/>
    <w:rsid w:val="00B83A0F"/>
    <w:rsid w:val="00B876B3"/>
    <w:rsid w:val="00B910BE"/>
    <w:rsid w:val="00B91ADC"/>
    <w:rsid w:val="00B93135"/>
    <w:rsid w:val="00B94E0B"/>
    <w:rsid w:val="00B96760"/>
    <w:rsid w:val="00BB0D84"/>
    <w:rsid w:val="00BB3AF7"/>
    <w:rsid w:val="00BB6F68"/>
    <w:rsid w:val="00BC0827"/>
    <w:rsid w:val="00BC0AB7"/>
    <w:rsid w:val="00BC0B34"/>
    <w:rsid w:val="00BC1B53"/>
    <w:rsid w:val="00BC6B62"/>
    <w:rsid w:val="00BC7467"/>
    <w:rsid w:val="00BD38A6"/>
    <w:rsid w:val="00BD7FB9"/>
    <w:rsid w:val="00BE45F0"/>
    <w:rsid w:val="00BE6087"/>
    <w:rsid w:val="00BF0D96"/>
    <w:rsid w:val="00BF5338"/>
    <w:rsid w:val="00BF7CC1"/>
    <w:rsid w:val="00C036AC"/>
    <w:rsid w:val="00C0383B"/>
    <w:rsid w:val="00C0467F"/>
    <w:rsid w:val="00C116AA"/>
    <w:rsid w:val="00C120D1"/>
    <w:rsid w:val="00C14FB6"/>
    <w:rsid w:val="00C16D39"/>
    <w:rsid w:val="00C20143"/>
    <w:rsid w:val="00C23BA5"/>
    <w:rsid w:val="00C3553E"/>
    <w:rsid w:val="00C35566"/>
    <w:rsid w:val="00C43D86"/>
    <w:rsid w:val="00C46ECA"/>
    <w:rsid w:val="00C47AC0"/>
    <w:rsid w:val="00C47C0B"/>
    <w:rsid w:val="00C50E0C"/>
    <w:rsid w:val="00C51067"/>
    <w:rsid w:val="00C57DDC"/>
    <w:rsid w:val="00C60ADF"/>
    <w:rsid w:val="00C61EF8"/>
    <w:rsid w:val="00C66040"/>
    <w:rsid w:val="00C66D16"/>
    <w:rsid w:val="00C70561"/>
    <w:rsid w:val="00C7170C"/>
    <w:rsid w:val="00C73DCE"/>
    <w:rsid w:val="00C823DC"/>
    <w:rsid w:val="00C830E8"/>
    <w:rsid w:val="00C8418A"/>
    <w:rsid w:val="00C86027"/>
    <w:rsid w:val="00C94F76"/>
    <w:rsid w:val="00C963F0"/>
    <w:rsid w:val="00CA2502"/>
    <w:rsid w:val="00CA42EB"/>
    <w:rsid w:val="00CA52AB"/>
    <w:rsid w:val="00CA7C36"/>
    <w:rsid w:val="00CB0907"/>
    <w:rsid w:val="00CB3A1F"/>
    <w:rsid w:val="00CB7E7F"/>
    <w:rsid w:val="00CC24E5"/>
    <w:rsid w:val="00CD03A6"/>
    <w:rsid w:val="00CD21D8"/>
    <w:rsid w:val="00CD31BC"/>
    <w:rsid w:val="00CD792E"/>
    <w:rsid w:val="00CE0793"/>
    <w:rsid w:val="00CE213E"/>
    <w:rsid w:val="00CE3002"/>
    <w:rsid w:val="00CE5EBE"/>
    <w:rsid w:val="00CF14FC"/>
    <w:rsid w:val="00CF25F3"/>
    <w:rsid w:val="00CF5C73"/>
    <w:rsid w:val="00D03163"/>
    <w:rsid w:val="00D04954"/>
    <w:rsid w:val="00D04E08"/>
    <w:rsid w:val="00D107CB"/>
    <w:rsid w:val="00D1153E"/>
    <w:rsid w:val="00D1493D"/>
    <w:rsid w:val="00D158A1"/>
    <w:rsid w:val="00D234AE"/>
    <w:rsid w:val="00D2370F"/>
    <w:rsid w:val="00D26854"/>
    <w:rsid w:val="00D31154"/>
    <w:rsid w:val="00D42BE1"/>
    <w:rsid w:val="00D43882"/>
    <w:rsid w:val="00D47790"/>
    <w:rsid w:val="00D502F6"/>
    <w:rsid w:val="00D52B80"/>
    <w:rsid w:val="00D54582"/>
    <w:rsid w:val="00D71134"/>
    <w:rsid w:val="00D752D6"/>
    <w:rsid w:val="00D766B6"/>
    <w:rsid w:val="00D819DC"/>
    <w:rsid w:val="00D86D02"/>
    <w:rsid w:val="00D90397"/>
    <w:rsid w:val="00D9313B"/>
    <w:rsid w:val="00D93386"/>
    <w:rsid w:val="00DB00E4"/>
    <w:rsid w:val="00DB2CD7"/>
    <w:rsid w:val="00DC0467"/>
    <w:rsid w:val="00DC1133"/>
    <w:rsid w:val="00DC658B"/>
    <w:rsid w:val="00DD69D1"/>
    <w:rsid w:val="00DE03D5"/>
    <w:rsid w:val="00DE07FF"/>
    <w:rsid w:val="00DE1C03"/>
    <w:rsid w:val="00DE2CCA"/>
    <w:rsid w:val="00DE3B8C"/>
    <w:rsid w:val="00DE5EDA"/>
    <w:rsid w:val="00DE65BD"/>
    <w:rsid w:val="00DE6EA9"/>
    <w:rsid w:val="00DE7141"/>
    <w:rsid w:val="00DF5B89"/>
    <w:rsid w:val="00DF748D"/>
    <w:rsid w:val="00E01986"/>
    <w:rsid w:val="00E03B19"/>
    <w:rsid w:val="00E04951"/>
    <w:rsid w:val="00E12DB1"/>
    <w:rsid w:val="00E12F3B"/>
    <w:rsid w:val="00E16BF9"/>
    <w:rsid w:val="00E20379"/>
    <w:rsid w:val="00E2088A"/>
    <w:rsid w:val="00E2206F"/>
    <w:rsid w:val="00E24C15"/>
    <w:rsid w:val="00E24CAB"/>
    <w:rsid w:val="00E27582"/>
    <w:rsid w:val="00E32BBC"/>
    <w:rsid w:val="00E340FE"/>
    <w:rsid w:val="00E52153"/>
    <w:rsid w:val="00E540E9"/>
    <w:rsid w:val="00E541B4"/>
    <w:rsid w:val="00E54411"/>
    <w:rsid w:val="00E54E87"/>
    <w:rsid w:val="00E577C3"/>
    <w:rsid w:val="00E62D1F"/>
    <w:rsid w:val="00E65AFA"/>
    <w:rsid w:val="00E71C9B"/>
    <w:rsid w:val="00E72B69"/>
    <w:rsid w:val="00E77B33"/>
    <w:rsid w:val="00E863A4"/>
    <w:rsid w:val="00E90129"/>
    <w:rsid w:val="00E90B31"/>
    <w:rsid w:val="00E92AA1"/>
    <w:rsid w:val="00E95356"/>
    <w:rsid w:val="00EA13BE"/>
    <w:rsid w:val="00EA2790"/>
    <w:rsid w:val="00EA63E2"/>
    <w:rsid w:val="00EA72CA"/>
    <w:rsid w:val="00EA7904"/>
    <w:rsid w:val="00EA7C6E"/>
    <w:rsid w:val="00EB4F2A"/>
    <w:rsid w:val="00EB54AC"/>
    <w:rsid w:val="00EB7EB4"/>
    <w:rsid w:val="00EC0E5D"/>
    <w:rsid w:val="00EC116B"/>
    <w:rsid w:val="00EC12D1"/>
    <w:rsid w:val="00EC25B8"/>
    <w:rsid w:val="00EC2CAD"/>
    <w:rsid w:val="00EC2E0D"/>
    <w:rsid w:val="00EC3A23"/>
    <w:rsid w:val="00EC5CEB"/>
    <w:rsid w:val="00EC6D40"/>
    <w:rsid w:val="00ED09C8"/>
    <w:rsid w:val="00ED12BD"/>
    <w:rsid w:val="00EE2715"/>
    <w:rsid w:val="00EE2E00"/>
    <w:rsid w:val="00EE4CF4"/>
    <w:rsid w:val="00EE5F48"/>
    <w:rsid w:val="00EF16BF"/>
    <w:rsid w:val="00EF29F5"/>
    <w:rsid w:val="00EF3A5F"/>
    <w:rsid w:val="00EF5DD2"/>
    <w:rsid w:val="00EF7962"/>
    <w:rsid w:val="00F01DCE"/>
    <w:rsid w:val="00F058BD"/>
    <w:rsid w:val="00F0718F"/>
    <w:rsid w:val="00F11DDB"/>
    <w:rsid w:val="00F22131"/>
    <w:rsid w:val="00F27207"/>
    <w:rsid w:val="00F30B06"/>
    <w:rsid w:val="00F31F80"/>
    <w:rsid w:val="00F34A4C"/>
    <w:rsid w:val="00F370BC"/>
    <w:rsid w:val="00F378CC"/>
    <w:rsid w:val="00F45745"/>
    <w:rsid w:val="00F55FF9"/>
    <w:rsid w:val="00F73C44"/>
    <w:rsid w:val="00F74036"/>
    <w:rsid w:val="00F76948"/>
    <w:rsid w:val="00F8065D"/>
    <w:rsid w:val="00F80707"/>
    <w:rsid w:val="00F81275"/>
    <w:rsid w:val="00F869EA"/>
    <w:rsid w:val="00F90143"/>
    <w:rsid w:val="00F93590"/>
    <w:rsid w:val="00F968D6"/>
    <w:rsid w:val="00FA0230"/>
    <w:rsid w:val="00FA43E5"/>
    <w:rsid w:val="00FA5D0A"/>
    <w:rsid w:val="00FA60C3"/>
    <w:rsid w:val="00FA758C"/>
    <w:rsid w:val="00FB0010"/>
    <w:rsid w:val="00FB0885"/>
    <w:rsid w:val="00FB2924"/>
    <w:rsid w:val="00FB2D0E"/>
    <w:rsid w:val="00FC3E1B"/>
    <w:rsid w:val="00FC3F5B"/>
    <w:rsid w:val="00FC6955"/>
    <w:rsid w:val="00FC7150"/>
    <w:rsid w:val="00FD0117"/>
    <w:rsid w:val="00FD4AD6"/>
    <w:rsid w:val="00FE5983"/>
    <w:rsid w:val="00FE6BED"/>
    <w:rsid w:val="00FE6FB6"/>
    <w:rsid w:val="00FF02C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6442C"/>
    <w:pPr>
      <w:widowControl w:val="0"/>
      <w:jc w:val="both"/>
    </w:pPr>
    <w:rPr>
      <w:szCs w:val="21"/>
    </w:rPr>
  </w:style>
  <w:style w:type="paragraph" w:styleId="Heading1">
    <w:name w:val="heading 1"/>
    <w:basedOn w:val="Normal"/>
    <w:next w:val="Normal"/>
    <w:link w:val="Heading1Char"/>
    <w:uiPriority w:val="99"/>
    <w:qFormat/>
    <w:rsid w:val="00770E64"/>
    <w:pPr>
      <w:keepNext/>
      <w:keepLines/>
      <w:spacing w:before="120" w:after="120" w:line="360" w:lineRule="auto"/>
      <w:outlineLvl w:val="0"/>
    </w:pPr>
    <w:rPr>
      <w:rFonts w:eastAsia="楷体_GB2312"/>
      <w:b/>
      <w:bCs/>
      <w:kern w:val="44"/>
      <w:sz w:val="28"/>
      <w:szCs w:val="28"/>
    </w:rPr>
  </w:style>
  <w:style w:type="paragraph" w:styleId="Heading2">
    <w:name w:val="heading 2"/>
    <w:basedOn w:val="Normal"/>
    <w:next w:val="Normal"/>
    <w:link w:val="Heading2Char"/>
    <w:uiPriority w:val="99"/>
    <w:qFormat/>
    <w:rsid w:val="00770E64"/>
    <w:pPr>
      <w:keepNext/>
      <w:keepLines/>
      <w:spacing w:before="120" w:after="120" w:line="415" w:lineRule="auto"/>
      <w:outlineLvl w:val="1"/>
    </w:pPr>
    <w:rPr>
      <w:rFonts w:ascii="Arial" w:eastAsia="黑体" w:hAnsi="Arial" w:cs="Arial"/>
      <w:b/>
      <w:bCs/>
      <w:sz w:val="24"/>
      <w:szCs w:val="24"/>
    </w:rPr>
  </w:style>
  <w:style w:type="paragraph" w:styleId="Heading3">
    <w:name w:val="heading 3"/>
    <w:basedOn w:val="Normal"/>
    <w:next w:val="Normal"/>
    <w:link w:val="Heading3Char"/>
    <w:uiPriority w:val="99"/>
    <w:qFormat/>
    <w:rsid w:val="00770E64"/>
    <w:pPr>
      <w:keepNext/>
      <w:keepLines/>
      <w:spacing w:before="80" w:after="80" w:line="415" w:lineRule="auto"/>
      <w:outlineLvl w:val="2"/>
    </w:pPr>
    <w:rPr>
      <w:b/>
      <w:bCs/>
    </w:rPr>
  </w:style>
  <w:style w:type="paragraph" w:styleId="Heading4">
    <w:name w:val="heading 4"/>
    <w:basedOn w:val="Normal"/>
    <w:next w:val="Normal"/>
    <w:link w:val="Heading4Char"/>
    <w:uiPriority w:val="99"/>
    <w:qFormat/>
    <w:rsid w:val="00770E64"/>
    <w:pPr>
      <w:keepNext/>
      <w:keepLines/>
      <w:spacing w:before="40" w:after="40"/>
      <w:outlineLvl w:val="3"/>
    </w:pPr>
    <w:rPr>
      <w:rFonts w:ascii="Arial" w:eastAsia="黑体" w:hAnsi="Arial" w:cs="Arial"/>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b/>
      <w:bCs/>
      <w:kern w:val="44"/>
      <w:sz w:val="44"/>
      <w:szCs w:val="44"/>
    </w:rPr>
  </w:style>
  <w:style w:type="character" w:customStyle="1" w:styleId="Heading2Char">
    <w:name w:val="Heading 2 Char"/>
    <w:basedOn w:val="DefaultParagraphFont"/>
    <w:link w:val="Heading2"/>
    <w:uiPriority w:val="99"/>
    <w:semiHidden/>
    <w:locked/>
    <w:rPr>
      <w:rFonts w:ascii="Cambria" w:eastAsia="宋体" w:hAnsi="Cambria" w:cs="Cambria"/>
      <w:b/>
      <w:bCs/>
      <w:sz w:val="32"/>
      <w:szCs w:val="32"/>
    </w:rPr>
  </w:style>
  <w:style w:type="character" w:customStyle="1" w:styleId="Heading3Char">
    <w:name w:val="Heading 3 Char"/>
    <w:basedOn w:val="DefaultParagraphFont"/>
    <w:link w:val="Heading3"/>
    <w:uiPriority w:val="99"/>
    <w:semiHidden/>
    <w:locked/>
    <w:rPr>
      <w:b/>
      <w:bCs/>
      <w:sz w:val="32"/>
      <w:szCs w:val="32"/>
    </w:rPr>
  </w:style>
  <w:style w:type="character" w:customStyle="1" w:styleId="Heading4Char">
    <w:name w:val="Heading 4 Char"/>
    <w:basedOn w:val="DefaultParagraphFont"/>
    <w:link w:val="Heading4"/>
    <w:uiPriority w:val="99"/>
    <w:semiHidden/>
    <w:locked/>
    <w:rPr>
      <w:rFonts w:ascii="Cambria" w:eastAsia="宋体" w:hAnsi="Cambria" w:cs="Cambria"/>
      <w:b/>
      <w:bCs/>
      <w:sz w:val="28"/>
      <w:szCs w:val="28"/>
    </w:rPr>
  </w:style>
  <w:style w:type="paragraph" w:styleId="Header">
    <w:name w:val="header"/>
    <w:basedOn w:val="Normal"/>
    <w:link w:val="HeaderChar"/>
    <w:uiPriority w:val="99"/>
    <w:rsid w:val="001939E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1939E6"/>
    <w:rPr>
      <w:kern w:val="2"/>
      <w:sz w:val="18"/>
      <w:szCs w:val="18"/>
    </w:rPr>
  </w:style>
  <w:style w:type="paragraph" w:styleId="Footer">
    <w:name w:val="footer"/>
    <w:basedOn w:val="Normal"/>
    <w:link w:val="FooterChar"/>
    <w:uiPriority w:val="99"/>
    <w:rsid w:val="001939E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1939E6"/>
    <w:rPr>
      <w:kern w:val="2"/>
      <w:sz w:val="18"/>
      <w:szCs w:val="18"/>
    </w:rPr>
  </w:style>
  <w:style w:type="character" w:customStyle="1" w:styleId="text1">
    <w:name w:val="text1"/>
    <w:uiPriority w:val="99"/>
    <w:rsid w:val="00CA7C36"/>
    <w:rPr>
      <w:rFonts w:ascii="??" w:hAnsi="??" w:cs="??"/>
      <w:sz w:val="24"/>
      <w:szCs w:val="24"/>
    </w:rPr>
  </w:style>
  <w:style w:type="character" w:customStyle="1" w:styleId="1">
    <w:name w:val="正文1"/>
    <w:uiPriority w:val="99"/>
    <w:rsid w:val="00CA7C36"/>
  </w:style>
  <w:style w:type="paragraph" w:styleId="BodyTextIndent">
    <w:name w:val="Body Text Indent"/>
    <w:basedOn w:val="Normal"/>
    <w:link w:val="BodyTextIndentChar"/>
    <w:uiPriority w:val="99"/>
    <w:rsid w:val="00CA7C36"/>
    <w:pPr>
      <w:spacing w:after="120"/>
      <w:ind w:leftChars="200" w:left="420"/>
    </w:pPr>
  </w:style>
  <w:style w:type="character" w:customStyle="1" w:styleId="BodyTextIndentChar">
    <w:name w:val="Body Text Indent Char"/>
    <w:basedOn w:val="DefaultParagraphFont"/>
    <w:link w:val="BodyTextIndent"/>
    <w:uiPriority w:val="99"/>
    <w:locked/>
    <w:rsid w:val="00CA7C36"/>
    <w:rPr>
      <w:kern w:val="2"/>
      <w:sz w:val="24"/>
      <w:szCs w:val="24"/>
    </w:rPr>
  </w:style>
  <w:style w:type="paragraph" w:styleId="BodyTextFirstIndent2">
    <w:name w:val="Body Text First Indent 2"/>
    <w:basedOn w:val="BodyTextIndent"/>
    <w:link w:val="BodyTextFirstIndent2Char"/>
    <w:uiPriority w:val="99"/>
    <w:rsid w:val="00CA7C36"/>
    <w:pPr>
      <w:snapToGrid w:val="0"/>
      <w:spacing w:line="360" w:lineRule="auto"/>
      <w:ind w:firstLineChars="200" w:firstLine="420"/>
      <w:jc w:val="left"/>
    </w:pPr>
    <w:rPr>
      <w:rFonts w:ascii="宋体" w:hAnsi="宋体" w:cs="宋体"/>
      <w:sz w:val="24"/>
      <w:szCs w:val="24"/>
    </w:rPr>
  </w:style>
  <w:style w:type="character" w:customStyle="1" w:styleId="BodyTextFirstIndent2Char">
    <w:name w:val="Body Text First Indent 2 Char"/>
    <w:basedOn w:val="BodyTextIndentChar"/>
    <w:link w:val="BodyTextFirstIndent2"/>
    <w:uiPriority w:val="99"/>
    <w:locked/>
    <w:rsid w:val="00CA7C36"/>
    <w:rPr>
      <w:rFonts w:ascii="宋体" w:eastAsia="宋体" w:cs="宋体"/>
      <w:snapToGrid w:val="0"/>
    </w:rPr>
  </w:style>
  <w:style w:type="paragraph" w:styleId="BalloonText">
    <w:name w:val="Balloon Text"/>
    <w:basedOn w:val="Normal"/>
    <w:link w:val="BalloonTextChar"/>
    <w:uiPriority w:val="99"/>
    <w:semiHidden/>
    <w:rsid w:val="00CA7C36"/>
    <w:rPr>
      <w:sz w:val="18"/>
      <w:szCs w:val="18"/>
    </w:rPr>
  </w:style>
  <w:style w:type="character" w:customStyle="1" w:styleId="BalloonTextChar">
    <w:name w:val="Balloon Text Char"/>
    <w:basedOn w:val="DefaultParagraphFont"/>
    <w:link w:val="BalloonText"/>
    <w:uiPriority w:val="99"/>
    <w:locked/>
    <w:rsid w:val="00CA7C36"/>
    <w:rPr>
      <w:kern w:val="2"/>
      <w:sz w:val="18"/>
      <w:szCs w:val="18"/>
    </w:rPr>
  </w:style>
  <w:style w:type="paragraph" w:styleId="NoteHeading">
    <w:name w:val="Note Heading"/>
    <w:basedOn w:val="Normal"/>
    <w:next w:val="Normal"/>
    <w:link w:val="NoteHeadingChar"/>
    <w:autoRedefine/>
    <w:uiPriority w:val="99"/>
    <w:rsid w:val="00CA7C36"/>
    <w:pPr>
      <w:snapToGrid w:val="0"/>
      <w:spacing w:line="360" w:lineRule="auto"/>
      <w:ind w:firstLine="540"/>
    </w:pPr>
    <w:rPr>
      <w:rFonts w:ascii="宋体" w:hAnsi="宋体" w:cs="宋体"/>
      <w:spacing w:val="-6"/>
      <w:sz w:val="24"/>
      <w:szCs w:val="24"/>
    </w:rPr>
  </w:style>
  <w:style w:type="character" w:customStyle="1" w:styleId="NoteHeadingChar">
    <w:name w:val="Note Heading Char"/>
    <w:basedOn w:val="DefaultParagraphFont"/>
    <w:link w:val="NoteHeading"/>
    <w:uiPriority w:val="99"/>
    <w:locked/>
    <w:rsid w:val="00CA7C36"/>
    <w:rPr>
      <w:rFonts w:ascii="宋体" w:eastAsia="宋体" w:cs="宋体"/>
      <w:snapToGrid w:val="0"/>
      <w:spacing w:val="-6"/>
      <w:kern w:val="2"/>
      <w:sz w:val="24"/>
      <w:szCs w:val="24"/>
    </w:rPr>
  </w:style>
  <w:style w:type="character" w:customStyle="1" w:styleId="Char">
    <w:name w:val="注释标题 Char"/>
    <w:uiPriority w:val="99"/>
    <w:rsid w:val="00CA7C36"/>
    <w:rPr>
      <w:kern w:val="2"/>
      <w:sz w:val="24"/>
      <w:szCs w:val="24"/>
    </w:rPr>
  </w:style>
  <w:style w:type="table" w:styleId="TableGrid">
    <w:name w:val="Table Grid"/>
    <w:basedOn w:val="TableNormal"/>
    <w:uiPriority w:val="99"/>
    <w:rsid w:val="00D52B80"/>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662C5A"/>
    <w:rPr>
      <w:color w:val="808080"/>
    </w:rPr>
  </w:style>
  <w:style w:type="paragraph" w:styleId="NormalWeb">
    <w:name w:val="Normal (Web)"/>
    <w:basedOn w:val="Normal"/>
    <w:uiPriority w:val="99"/>
    <w:semiHidden/>
    <w:rsid w:val="00EC116B"/>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707369309">
      <w:marLeft w:val="0"/>
      <w:marRight w:val="0"/>
      <w:marTop w:val="0"/>
      <w:marBottom w:val="0"/>
      <w:divBdr>
        <w:top w:val="none" w:sz="0" w:space="0" w:color="auto"/>
        <w:left w:val="none" w:sz="0" w:space="0" w:color="auto"/>
        <w:bottom w:val="none" w:sz="0" w:space="0" w:color="auto"/>
        <w:right w:val="none" w:sz="0" w:space="0" w:color="auto"/>
      </w:divBdr>
      <w:divsChild>
        <w:div w:id="1707369334">
          <w:marLeft w:val="0"/>
          <w:marRight w:val="0"/>
          <w:marTop w:val="150"/>
          <w:marBottom w:val="0"/>
          <w:divBdr>
            <w:top w:val="none" w:sz="0" w:space="0" w:color="auto"/>
            <w:left w:val="none" w:sz="0" w:space="0" w:color="auto"/>
            <w:bottom w:val="none" w:sz="0" w:space="0" w:color="auto"/>
            <w:right w:val="none" w:sz="0" w:space="0" w:color="auto"/>
          </w:divBdr>
        </w:div>
      </w:divsChild>
    </w:div>
    <w:div w:id="1707369310">
      <w:marLeft w:val="0"/>
      <w:marRight w:val="0"/>
      <w:marTop w:val="0"/>
      <w:marBottom w:val="0"/>
      <w:divBdr>
        <w:top w:val="none" w:sz="0" w:space="0" w:color="auto"/>
        <w:left w:val="none" w:sz="0" w:space="0" w:color="auto"/>
        <w:bottom w:val="none" w:sz="0" w:space="0" w:color="auto"/>
        <w:right w:val="none" w:sz="0" w:space="0" w:color="auto"/>
      </w:divBdr>
    </w:div>
    <w:div w:id="1707369311">
      <w:marLeft w:val="0"/>
      <w:marRight w:val="0"/>
      <w:marTop w:val="0"/>
      <w:marBottom w:val="0"/>
      <w:divBdr>
        <w:top w:val="none" w:sz="0" w:space="0" w:color="auto"/>
        <w:left w:val="none" w:sz="0" w:space="0" w:color="auto"/>
        <w:bottom w:val="none" w:sz="0" w:space="0" w:color="auto"/>
        <w:right w:val="none" w:sz="0" w:space="0" w:color="auto"/>
      </w:divBdr>
    </w:div>
    <w:div w:id="1707369312">
      <w:marLeft w:val="0"/>
      <w:marRight w:val="0"/>
      <w:marTop w:val="0"/>
      <w:marBottom w:val="0"/>
      <w:divBdr>
        <w:top w:val="none" w:sz="0" w:space="0" w:color="auto"/>
        <w:left w:val="none" w:sz="0" w:space="0" w:color="auto"/>
        <w:bottom w:val="none" w:sz="0" w:space="0" w:color="auto"/>
        <w:right w:val="none" w:sz="0" w:space="0" w:color="auto"/>
      </w:divBdr>
    </w:div>
    <w:div w:id="1707369313">
      <w:marLeft w:val="0"/>
      <w:marRight w:val="0"/>
      <w:marTop w:val="0"/>
      <w:marBottom w:val="0"/>
      <w:divBdr>
        <w:top w:val="none" w:sz="0" w:space="0" w:color="auto"/>
        <w:left w:val="none" w:sz="0" w:space="0" w:color="auto"/>
        <w:bottom w:val="none" w:sz="0" w:space="0" w:color="auto"/>
        <w:right w:val="none" w:sz="0" w:space="0" w:color="auto"/>
      </w:divBdr>
    </w:div>
    <w:div w:id="1707369314">
      <w:marLeft w:val="0"/>
      <w:marRight w:val="0"/>
      <w:marTop w:val="0"/>
      <w:marBottom w:val="0"/>
      <w:divBdr>
        <w:top w:val="none" w:sz="0" w:space="0" w:color="auto"/>
        <w:left w:val="none" w:sz="0" w:space="0" w:color="auto"/>
        <w:bottom w:val="none" w:sz="0" w:space="0" w:color="auto"/>
        <w:right w:val="none" w:sz="0" w:space="0" w:color="auto"/>
      </w:divBdr>
    </w:div>
    <w:div w:id="1707369315">
      <w:marLeft w:val="0"/>
      <w:marRight w:val="0"/>
      <w:marTop w:val="0"/>
      <w:marBottom w:val="0"/>
      <w:divBdr>
        <w:top w:val="none" w:sz="0" w:space="0" w:color="auto"/>
        <w:left w:val="none" w:sz="0" w:space="0" w:color="auto"/>
        <w:bottom w:val="none" w:sz="0" w:space="0" w:color="auto"/>
        <w:right w:val="none" w:sz="0" w:space="0" w:color="auto"/>
      </w:divBdr>
    </w:div>
    <w:div w:id="1707369316">
      <w:marLeft w:val="0"/>
      <w:marRight w:val="0"/>
      <w:marTop w:val="0"/>
      <w:marBottom w:val="0"/>
      <w:divBdr>
        <w:top w:val="none" w:sz="0" w:space="0" w:color="auto"/>
        <w:left w:val="none" w:sz="0" w:space="0" w:color="auto"/>
        <w:bottom w:val="none" w:sz="0" w:space="0" w:color="auto"/>
        <w:right w:val="none" w:sz="0" w:space="0" w:color="auto"/>
      </w:divBdr>
    </w:div>
    <w:div w:id="1707369317">
      <w:marLeft w:val="0"/>
      <w:marRight w:val="0"/>
      <w:marTop w:val="0"/>
      <w:marBottom w:val="0"/>
      <w:divBdr>
        <w:top w:val="none" w:sz="0" w:space="0" w:color="auto"/>
        <w:left w:val="none" w:sz="0" w:space="0" w:color="auto"/>
        <w:bottom w:val="none" w:sz="0" w:space="0" w:color="auto"/>
        <w:right w:val="none" w:sz="0" w:space="0" w:color="auto"/>
      </w:divBdr>
    </w:div>
    <w:div w:id="1707369318">
      <w:marLeft w:val="0"/>
      <w:marRight w:val="0"/>
      <w:marTop w:val="0"/>
      <w:marBottom w:val="0"/>
      <w:divBdr>
        <w:top w:val="none" w:sz="0" w:space="0" w:color="auto"/>
        <w:left w:val="none" w:sz="0" w:space="0" w:color="auto"/>
        <w:bottom w:val="none" w:sz="0" w:space="0" w:color="auto"/>
        <w:right w:val="none" w:sz="0" w:space="0" w:color="auto"/>
      </w:divBdr>
    </w:div>
    <w:div w:id="1707369319">
      <w:marLeft w:val="0"/>
      <w:marRight w:val="0"/>
      <w:marTop w:val="0"/>
      <w:marBottom w:val="0"/>
      <w:divBdr>
        <w:top w:val="none" w:sz="0" w:space="0" w:color="auto"/>
        <w:left w:val="none" w:sz="0" w:space="0" w:color="auto"/>
        <w:bottom w:val="none" w:sz="0" w:space="0" w:color="auto"/>
        <w:right w:val="none" w:sz="0" w:space="0" w:color="auto"/>
      </w:divBdr>
    </w:div>
    <w:div w:id="1707369320">
      <w:marLeft w:val="0"/>
      <w:marRight w:val="0"/>
      <w:marTop w:val="0"/>
      <w:marBottom w:val="0"/>
      <w:divBdr>
        <w:top w:val="none" w:sz="0" w:space="0" w:color="auto"/>
        <w:left w:val="none" w:sz="0" w:space="0" w:color="auto"/>
        <w:bottom w:val="none" w:sz="0" w:space="0" w:color="auto"/>
        <w:right w:val="none" w:sz="0" w:space="0" w:color="auto"/>
      </w:divBdr>
    </w:div>
    <w:div w:id="1707369321">
      <w:marLeft w:val="0"/>
      <w:marRight w:val="0"/>
      <w:marTop w:val="0"/>
      <w:marBottom w:val="0"/>
      <w:divBdr>
        <w:top w:val="none" w:sz="0" w:space="0" w:color="auto"/>
        <w:left w:val="none" w:sz="0" w:space="0" w:color="auto"/>
        <w:bottom w:val="none" w:sz="0" w:space="0" w:color="auto"/>
        <w:right w:val="none" w:sz="0" w:space="0" w:color="auto"/>
      </w:divBdr>
    </w:div>
    <w:div w:id="1707369322">
      <w:marLeft w:val="0"/>
      <w:marRight w:val="0"/>
      <w:marTop w:val="0"/>
      <w:marBottom w:val="0"/>
      <w:divBdr>
        <w:top w:val="none" w:sz="0" w:space="0" w:color="auto"/>
        <w:left w:val="none" w:sz="0" w:space="0" w:color="auto"/>
        <w:bottom w:val="none" w:sz="0" w:space="0" w:color="auto"/>
        <w:right w:val="none" w:sz="0" w:space="0" w:color="auto"/>
      </w:divBdr>
    </w:div>
    <w:div w:id="1707369323">
      <w:marLeft w:val="0"/>
      <w:marRight w:val="0"/>
      <w:marTop w:val="0"/>
      <w:marBottom w:val="0"/>
      <w:divBdr>
        <w:top w:val="none" w:sz="0" w:space="0" w:color="auto"/>
        <w:left w:val="none" w:sz="0" w:space="0" w:color="auto"/>
        <w:bottom w:val="none" w:sz="0" w:space="0" w:color="auto"/>
        <w:right w:val="none" w:sz="0" w:space="0" w:color="auto"/>
      </w:divBdr>
    </w:div>
    <w:div w:id="1707369324">
      <w:marLeft w:val="0"/>
      <w:marRight w:val="0"/>
      <w:marTop w:val="0"/>
      <w:marBottom w:val="0"/>
      <w:divBdr>
        <w:top w:val="none" w:sz="0" w:space="0" w:color="auto"/>
        <w:left w:val="none" w:sz="0" w:space="0" w:color="auto"/>
        <w:bottom w:val="none" w:sz="0" w:space="0" w:color="auto"/>
        <w:right w:val="none" w:sz="0" w:space="0" w:color="auto"/>
      </w:divBdr>
    </w:div>
    <w:div w:id="1707369325">
      <w:marLeft w:val="0"/>
      <w:marRight w:val="0"/>
      <w:marTop w:val="0"/>
      <w:marBottom w:val="0"/>
      <w:divBdr>
        <w:top w:val="none" w:sz="0" w:space="0" w:color="auto"/>
        <w:left w:val="none" w:sz="0" w:space="0" w:color="auto"/>
        <w:bottom w:val="none" w:sz="0" w:space="0" w:color="auto"/>
        <w:right w:val="none" w:sz="0" w:space="0" w:color="auto"/>
      </w:divBdr>
    </w:div>
    <w:div w:id="1707369326">
      <w:marLeft w:val="0"/>
      <w:marRight w:val="0"/>
      <w:marTop w:val="0"/>
      <w:marBottom w:val="0"/>
      <w:divBdr>
        <w:top w:val="none" w:sz="0" w:space="0" w:color="auto"/>
        <w:left w:val="none" w:sz="0" w:space="0" w:color="auto"/>
        <w:bottom w:val="none" w:sz="0" w:space="0" w:color="auto"/>
        <w:right w:val="none" w:sz="0" w:space="0" w:color="auto"/>
      </w:divBdr>
    </w:div>
    <w:div w:id="1707369327">
      <w:marLeft w:val="0"/>
      <w:marRight w:val="0"/>
      <w:marTop w:val="0"/>
      <w:marBottom w:val="0"/>
      <w:divBdr>
        <w:top w:val="none" w:sz="0" w:space="0" w:color="auto"/>
        <w:left w:val="none" w:sz="0" w:space="0" w:color="auto"/>
        <w:bottom w:val="none" w:sz="0" w:space="0" w:color="auto"/>
        <w:right w:val="none" w:sz="0" w:space="0" w:color="auto"/>
      </w:divBdr>
    </w:div>
    <w:div w:id="1707369328">
      <w:marLeft w:val="0"/>
      <w:marRight w:val="0"/>
      <w:marTop w:val="0"/>
      <w:marBottom w:val="0"/>
      <w:divBdr>
        <w:top w:val="none" w:sz="0" w:space="0" w:color="auto"/>
        <w:left w:val="none" w:sz="0" w:space="0" w:color="auto"/>
        <w:bottom w:val="none" w:sz="0" w:space="0" w:color="auto"/>
        <w:right w:val="none" w:sz="0" w:space="0" w:color="auto"/>
      </w:divBdr>
    </w:div>
    <w:div w:id="1707369329">
      <w:marLeft w:val="0"/>
      <w:marRight w:val="0"/>
      <w:marTop w:val="0"/>
      <w:marBottom w:val="0"/>
      <w:divBdr>
        <w:top w:val="none" w:sz="0" w:space="0" w:color="auto"/>
        <w:left w:val="none" w:sz="0" w:space="0" w:color="auto"/>
        <w:bottom w:val="none" w:sz="0" w:space="0" w:color="auto"/>
        <w:right w:val="none" w:sz="0" w:space="0" w:color="auto"/>
      </w:divBdr>
    </w:div>
    <w:div w:id="1707369330">
      <w:marLeft w:val="0"/>
      <w:marRight w:val="0"/>
      <w:marTop w:val="0"/>
      <w:marBottom w:val="0"/>
      <w:divBdr>
        <w:top w:val="none" w:sz="0" w:space="0" w:color="auto"/>
        <w:left w:val="none" w:sz="0" w:space="0" w:color="auto"/>
        <w:bottom w:val="none" w:sz="0" w:space="0" w:color="auto"/>
        <w:right w:val="none" w:sz="0" w:space="0" w:color="auto"/>
      </w:divBdr>
    </w:div>
    <w:div w:id="1707369331">
      <w:marLeft w:val="0"/>
      <w:marRight w:val="0"/>
      <w:marTop w:val="0"/>
      <w:marBottom w:val="0"/>
      <w:divBdr>
        <w:top w:val="none" w:sz="0" w:space="0" w:color="auto"/>
        <w:left w:val="none" w:sz="0" w:space="0" w:color="auto"/>
        <w:bottom w:val="none" w:sz="0" w:space="0" w:color="auto"/>
        <w:right w:val="none" w:sz="0" w:space="0" w:color="auto"/>
      </w:divBdr>
    </w:div>
    <w:div w:id="1707369332">
      <w:marLeft w:val="0"/>
      <w:marRight w:val="0"/>
      <w:marTop w:val="0"/>
      <w:marBottom w:val="0"/>
      <w:divBdr>
        <w:top w:val="none" w:sz="0" w:space="0" w:color="auto"/>
        <w:left w:val="none" w:sz="0" w:space="0" w:color="auto"/>
        <w:bottom w:val="none" w:sz="0" w:space="0" w:color="auto"/>
        <w:right w:val="none" w:sz="0" w:space="0" w:color="auto"/>
      </w:divBdr>
    </w:div>
    <w:div w:id="1707369333">
      <w:marLeft w:val="0"/>
      <w:marRight w:val="0"/>
      <w:marTop w:val="0"/>
      <w:marBottom w:val="0"/>
      <w:divBdr>
        <w:top w:val="none" w:sz="0" w:space="0" w:color="auto"/>
        <w:left w:val="none" w:sz="0" w:space="0" w:color="auto"/>
        <w:bottom w:val="none" w:sz="0" w:space="0" w:color="auto"/>
        <w:right w:val="none" w:sz="0" w:space="0" w:color="auto"/>
      </w:divBdr>
    </w:div>
    <w:div w:id="1707369335">
      <w:marLeft w:val="0"/>
      <w:marRight w:val="0"/>
      <w:marTop w:val="0"/>
      <w:marBottom w:val="0"/>
      <w:divBdr>
        <w:top w:val="none" w:sz="0" w:space="0" w:color="auto"/>
        <w:left w:val="none" w:sz="0" w:space="0" w:color="auto"/>
        <w:bottom w:val="none" w:sz="0" w:space="0" w:color="auto"/>
        <w:right w:val="none" w:sz="0" w:space="0" w:color="auto"/>
      </w:divBdr>
    </w:div>
    <w:div w:id="1707369336">
      <w:marLeft w:val="0"/>
      <w:marRight w:val="0"/>
      <w:marTop w:val="0"/>
      <w:marBottom w:val="0"/>
      <w:divBdr>
        <w:top w:val="none" w:sz="0" w:space="0" w:color="auto"/>
        <w:left w:val="none" w:sz="0" w:space="0" w:color="auto"/>
        <w:bottom w:val="none" w:sz="0" w:space="0" w:color="auto"/>
        <w:right w:val="none" w:sz="0" w:space="0" w:color="auto"/>
      </w:divBdr>
    </w:div>
    <w:div w:id="1707369337">
      <w:marLeft w:val="0"/>
      <w:marRight w:val="0"/>
      <w:marTop w:val="0"/>
      <w:marBottom w:val="0"/>
      <w:divBdr>
        <w:top w:val="none" w:sz="0" w:space="0" w:color="auto"/>
        <w:left w:val="none" w:sz="0" w:space="0" w:color="auto"/>
        <w:bottom w:val="none" w:sz="0" w:space="0" w:color="auto"/>
        <w:right w:val="none" w:sz="0" w:space="0" w:color="auto"/>
      </w:divBdr>
    </w:div>
    <w:div w:id="1707369338">
      <w:marLeft w:val="0"/>
      <w:marRight w:val="0"/>
      <w:marTop w:val="0"/>
      <w:marBottom w:val="0"/>
      <w:divBdr>
        <w:top w:val="none" w:sz="0" w:space="0" w:color="auto"/>
        <w:left w:val="none" w:sz="0" w:space="0" w:color="auto"/>
        <w:bottom w:val="none" w:sz="0" w:space="0" w:color="auto"/>
        <w:right w:val="none" w:sz="0" w:space="0" w:color="auto"/>
      </w:divBdr>
    </w:div>
    <w:div w:id="1707369339">
      <w:marLeft w:val="0"/>
      <w:marRight w:val="0"/>
      <w:marTop w:val="0"/>
      <w:marBottom w:val="0"/>
      <w:divBdr>
        <w:top w:val="none" w:sz="0" w:space="0" w:color="auto"/>
        <w:left w:val="none" w:sz="0" w:space="0" w:color="auto"/>
        <w:bottom w:val="none" w:sz="0" w:space="0" w:color="auto"/>
        <w:right w:val="none" w:sz="0" w:space="0" w:color="auto"/>
      </w:divBdr>
    </w:div>
    <w:div w:id="1707369340">
      <w:marLeft w:val="0"/>
      <w:marRight w:val="0"/>
      <w:marTop w:val="0"/>
      <w:marBottom w:val="0"/>
      <w:divBdr>
        <w:top w:val="none" w:sz="0" w:space="0" w:color="auto"/>
        <w:left w:val="none" w:sz="0" w:space="0" w:color="auto"/>
        <w:bottom w:val="none" w:sz="0" w:space="0" w:color="auto"/>
        <w:right w:val="none" w:sz="0" w:space="0" w:color="auto"/>
      </w:divBdr>
    </w:div>
    <w:div w:id="1707369341">
      <w:marLeft w:val="0"/>
      <w:marRight w:val="0"/>
      <w:marTop w:val="0"/>
      <w:marBottom w:val="0"/>
      <w:divBdr>
        <w:top w:val="none" w:sz="0" w:space="0" w:color="auto"/>
        <w:left w:val="none" w:sz="0" w:space="0" w:color="auto"/>
        <w:bottom w:val="none" w:sz="0" w:space="0" w:color="auto"/>
        <w:right w:val="none" w:sz="0" w:space="0" w:color="auto"/>
      </w:divBdr>
    </w:div>
    <w:div w:id="1707369342">
      <w:marLeft w:val="0"/>
      <w:marRight w:val="0"/>
      <w:marTop w:val="0"/>
      <w:marBottom w:val="0"/>
      <w:divBdr>
        <w:top w:val="none" w:sz="0" w:space="0" w:color="auto"/>
        <w:left w:val="none" w:sz="0" w:space="0" w:color="auto"/>
        <w:bottom w:val="none" w:sz="0" w:space="0" w:color="auto"/>
        <w:right w:val="none" w:sz="0" w:space="0" w:color="auto"/>
      </w:divBdr>
    </w:div>
    <w:div w:id="1707369345">
      <w:marLeft w:val="0"/>
      <w:marRight w:val="0"/>
      <w:marTop w:val="0"/>
      <w:marBottom w:val="0"/>
      <w:divBdr>
        <w:top w:val="none" w:sz="0" w:space="0" w:color="auto"/>
        <w:left w:val="none" w:sz="0" w:space="0" w:color="auto"/>
        <w:bottom w:val="none" w:sz="0" w:space="0" w:color="auto"/>
        <w:right w:val="none" w:sz="0" w:space="0" w:color="auto"/>
      </w:divBdr>
      <w:divsChild>
        <w:div w:id="1707369351">
          <w:marLeft w:val="0"/>
          <w:marRight w:val="0"/>
          <w:marTop w:val="0"/>
          <w:marBottom w:val="0"/>
          <w:divBdr>
            <w:top w:val="none" w:sz="0" w:space="0" w:color="auto"/>
            <w:left w:val="none" w:sz="0" w:space="0" w:color="auto"/>
            <w:bottom w:val="none" w:sz="0" w:space="0" w:color="auto"/>
            <w:right w:val="none" w:sz="0" w:space="0" w:color="auto"/>
          </w:divBdr>
          <w:divsChild>
            <w:div w:id="1707369344">
              <w:marLeft w:val="0"/>
              <w:marRight w:val="0"/>
              <w:marTop w:val="0"/>
              <w:marBottom w:val="0"/>
              <w:divBdr>
                <w:top w:val="none" w:sz="0" w:space="0" w:color="auto"/>
                <w:left w:val="none" w:sz="0" w:space="0" w:color="auto"/>
                <w:bottom w:val="none" w:sz="0" w:space="0" w:color="auto"/>
                <w:right w:val="none" w:sz="0" w:space="0" w:color="auto"/>
              </w:divBdr>
            </w:div>
            <w:div w:id="1707369346">
              <w:marLeft w:val="0"/>
              <w:marRight w:val="0"/>
              <w:marTop w:val="0"/>
              <w:marBottom w:val="0"/>
              <w:divBdr>
                <w:top w:val="none" w:sz="0" w:space="0" w:color="auto"/>
                <w:left w:val="none" w:sz="0" w:space="0" w:color="auto"/>
                <w:bottom w:val="none" w:sz="0" w:space="0" w:color="auto"/>
                <w:right w:val="none" w:sz="0" w:space="0" w:color="auto"/>
              </w:divBdr>
            </w:div>
            <w:div w:id="1707369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369348">
      <w:marLeft w:val="0"/>
      <w:marRight w:val="0"/>
      <w:marTop w:val="0"/>
      <w:marBottom w:val="0"/>
      <w:divBdr>
        <w:top w:val="none" w:sz="0" w:space="0" w:color="auto"/>
        <w:left w:val="none" w:sz="0" w:space="0" w:color="auto"/>
        <w:bottom w:val="none" w:sz="0" w:space="0" w:color="auto"/>
        <w:right w:val="none" w:sz="0" w:space="0" w:color="auto"/>
      </w:divBdr>
      <w:divsChild>
        <w:div w:id="1707369349">
          <w:marLeft w:val="0"/>
          <w:marRight w:val="0"/>
          <w:marTop w:val="0"/>
          <w:marBottom w:val="0"/>
          <w:divBdr>
            <w:top w:val="none" w:sz="0" w:space="0" w:color="auto"/>
            <w:left w:val="none" w:sz="0" w:space="0" w:color="auto"/>
            <w:bottom w:val="none" w:sz="0" w:space="0" w:color="auto"/>
            <w:right w:val="none" w:sz="0" w:space="0" w:color="auto"/>
          </w:divBdr>
          <w:divsChild>
            <w:div w:id="1707369343">
              <w:marLeft w:val="0"/>
              <w:marRight w:val="0"/>
              <w:marTop w:val="0"/>
              <w:marBottom w:val="0"/>
              <w:divBdr>
                <w:top w:val="none" w:sz="0" w:space="0" w:color="auto"/>
                <w:left w:val="none" w:sz="0" w:space="0" w:color="auto"/>
                <w:bottom w:val="none" w:sz="0" w:space="0" w:color="auto"/>
                <w:right w:val="none" w:sz="0" w:space="0" w:color="auto"/>
              </w:divBdr>
            </w:div>
            <w:div w:id="170736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baike.baidu.com/item/%E6%80%9D%E6%83%B3%E5%AE%B6"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baike.baidu.com/item/%E6%B8%85%E6%9C%AB%E6%B0%91%E5%88%9D" TargetMode="External"/><Relationship Id="rId17" Type="http://schemas.openxmlformats.org/officeDocument/2006/relationships/hyperlink" Target="http://baike.baidu.com/item/%E6%94%BF%E6%B2%BB" TargetMode="External"/><Relationship Id="rId2" Type="http://schemas.openxmlformats.org/officeDocument/2006/relationships/styles" Target="styles.xml"/><Relationship Id="rId16" Type="http://schemas.openxmlformats.org/officeDocument/2006/relationships/hyperlink" Target="http://baike.baidu.com/item/%E5%93%B2%E5%AD%A6"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aike.baidu.com/item/%E6%99%9A%E6%B8%85" TargetMode="External"/><Relationship Id="rId5" Type="http://schemas.openxmlformats.org/officeDocument/2006/relationships/footnotes" Target="footnotes.xml"/><Relationship Id="rId15" Type="http://schemas.openxmlformats.org/officeDocument/2006/relationships/hyperlink" Target="http://baike.baidu.com/item/%E5%8E%86%E5%8F%B2/360" TargetMode="External"/><Relationship Id="rId10" Type="http://schemas.openxmlformats.org/officeDocument/2006/relationships/hyperlink" Target="http://baike.baidu.com/item/%E6%B9%98%E9%98%B4"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baike.baidu.com/item/%E6%B9%96%E5%8D%97" TargetMode="External"/><Relationship Id="rId14" Type="http://schemas.openxmlformats.org/officeDocument/2006/relationships/hyperlink" Target="http://baike.baidu.com/item/%E5%AD%A6%E8%80%85/12092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9</Pages>
  <Words>778</Words>
  <Characters>4437</Characters>
  <Application>Microsoft Office Outlook</Application>
  <DocSecurity>0</DocSecurity>
  <Lines>0</Lines>
  <Paragraphs>0</Paragraphs>
  <ScaleCrop>false</ScaleCrop>
  <Company>MC SYSTEM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教案</dc:title>
  <dc:subject/>
  <dc:creator>微软用户</dc:creator>
  <cp:keywords/>
  <dc:description/>
  <cp:lastModifiedBy>大脸猫</cp:lastModifiedBy>
  <cp:revision>3</cp:revision>
  <dcterms:created xsi:type="dcterms:W3CDTF">2017-04-05T04:57:00Z</dcterms:created>
  <dcterms:modified xsi:type="dcterms:W3CDTF">2017-05-17T07:12:00Z</dcterms:modified>
</cp:coreProperties>
</file>